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B" w:rsidRDefault="0076436B" w:rsidP="00F750ED">
      <w:pPr>
        <w:ind w:right="-1" w:firstLine="567"/>
        <w:jc w:val="center"/>
        <w:rPr>
          <w:b/>
          <w:sz w:val="28"/>
        </w:rPr>
      </w:pPr>
      <w:r>
        <w:rPr>
          <w:b/>
          <w:sz w:val="28"/>
        </w:rPr>
        <w:t xml:space="preserve">Протокол </w:t>
      </w:r>
    </w:p>
    <w:p w:rsidR="0076436B" w:rsidRDefault="0076436B" w:rsidP="00F750ED">
      <w:pPr>
        <w:ind w:right="-1" w:firstLine="567"/>
        <w:jc w:val="center"/>
        <w:rPr>
          <w:b/>
          <w:sz w:val="28"/>
        </w:rPr>
      </w:pPr>
      <w:r>
        <w:rPr>
          <w:b/>
          <w:sz w:val="28"/>
        </w:rPr>
        <w:t>собрания граждан села Сейка</w:t>
      </w:r>
    </w:p>
    <w:p w:rsidR="0076436B" w:rsidRDefault="0076436B" w:rsidP="00F750ED">
      <w:pPr>
        <w:ind w:right="5575" w:firstLine="567"/>
        <w:jc w:val="center"/>
        <w:rPr>
          <w:b/>
          <w:sz w:val="28"/>
        </w:rPr>
      </w:pPr>
    </w:p>
    <w:p w:rsidR="003A3784" w:rsidRPr="00911B05" w:rsidRDefault="00B9142F" w:rsidP="00F750ED">
      <w:pPr>
        <w:ind w:right="-5" w:firstLine="567"/>
      </w:pPr>
      <w:r>
        <w:t>30</w:t>
      </w:r>
      <w:r w:rsidR="006D6BBC">
        <w:t>.0</w:t>
      </w:r>
      <w:r>
        <w:t>5</w:t>
      </w:r>
      <w:r w:rsidR="006D6BBC">
        <w:t>.20</w:t>
      </w:r>
      <w:r>
        <w:t>21</w:t>
      </w:r>
      <w:r w:rsidR="003A3784" w:rsidRPr="00911B05">
        <w:t xml:space="preserve"> г.                                                            </w:t>
      </w:r>
      <w:r w:rsidR="00911B05">
        <w:t xml:space="preserve">    </w:t>
      </w:r>
      <w:bookmarkStart w:id="0" w:name="_GoBack"/>
      <w:bookmarkEnd w:id="0"/>
      <w:r w:rsidR="00911B05">
        <w:t xml:space="preserve">                    </w:t>
      </w:r>
      <w:r w:rsidR="003A3784" w:rsidRPr="00911B05">
        <w:t xml:space="preserve">                        с. Сейка</w:t>
      </w:r>
    </w:p>
    <w:p w:rsidR="003A3784" w:rsidRPr="00BA7056" w:rsidRDefault="003A3784" w:rsidP="00F750ED">
      <w:pPr>
        <w:ind w:right="-5" w:firstLine="567"/>
      </w:pPr>
      <w:r w:rsidRPr="00BA7056">
        <w:t xml:space="preserve"> </w:t>
      </w:r>
    </w:p>
    <w:p w:rsidR="002A3AFF" w:rsidRDefault="003A3784" w:rsidP="00F750ED">
      <w:pPr>
        <w:ind w:right="-5" w:firstLine="567"/>
      </w:pPr>
      <w:r w:rsidRPr="00BA7056">
        <w:t xml:space="preserve">Собрание </w:t>
      </w:r>
      <w:r w:rsidR="00A96C1A">
        <w:t>проводил</w:t>
      </w:r>
      <w:r w:rsidR="00CD40F0">
        <w:t>а</w:t>
      </w:r>
      <w:r w:rsidR="00A96C1A">
        <w:t xml:space="preserve"> </w:t>
      </w:r>
      <w:r w:rsidRPr="00BA7056">
        <w:t xml:space="preserve">Глава сельской администрации Сейкинского сельского поселения </w:t>
      </w:r>
      <w:r w:rsidR="0043541A">
        <w:t>Семикина Ю.В.</w:t>
      </w:r>
      <w:r w:rsidRPr="00BA7056">
        <w:t xml:space="preserve"> </w:t>
      </w:r>
    </w:p>
    <w:p w:rsidR="003A3784" w:rsidRDefault="003A3784" w:rsidP="00F750ED">
      <w:pPr>
        <w:ind w:right="-5" w:firstLine="567"/>
      </w:pPr>
      <w:r w:rsidRPr="00BA7056">
        <w:t>На собрании</w:t>
      </w:r>
      <w:r w:rsidR="002A3AFF">
        <w:t xml:space="preserve"> граждан </w:t>
      </w:r>
      <w:r w:rsidRPr="00BA7056">
        <w:t xml:space="preserve"> присутствовали:</w:t>
      </w:r>
    </w:p>
    <w:p w:rsidR="00732548" w:rsidRDefault="00732548" w:rsidP="00F750ED">
      <w:pPr>
        <w:ind w:right="-5" w:firstLine="567"/>
      </w:pPr>
      <w:r>
        <w:t xml:space="preserve">1. </w:t>
      </w:r>
      <w:r w:rsidR="00AA66D0">
        <w:t xml:space="preserve">Глава МО «Чойский район» </w:t>
      </w:r>
      <w:r w:rsidR="00B9142F">
        <w:t>И.А. Русских</w:t>
      </w:r>
      <w:r w:rsidR="00AA66D0">
        <w:t>.</w:t>
      </w:r>
    </w:p>
    <w:p w:rsidR="00AA66D0" w:rsidRPr="00AA66D0" w:rsidRDefault="00AA66D0" w:rsidP="00F750ED">
      <w:pPr>
        <w:ind w:right="-5" w:firstLine="567"/>
      </w:pPr>
      <w:r>
        <w:t>2. Председатель Совета депутатов Мо «Чойский район» З.Ф. Колосов.</w:t>
      </w:r>
    </w:p>
    <w:p w:rsidR="003A3784" w:rsidRPr="00BA7056" w:rsidRDefault="00AA66D0" w:rsidP="00F750ED">
      <w:pPr>
        <w:ind w:right="-5" w:firstLine="567"/>
      </w:pPr>
      <w:r>
        <w:t xml:space="preserve">3. </w:t>
      </w:r>
      <w:r w:rsidR="00B9142F">
        <w:t>Главный врач «</w:t>
      </w:r>
      <w:proofErr w:type="spellStart"/>
      <w:r w:rsidR="00B9142F">
        <w:t>Чойской</w:t>
      </w:r>
      <w:proofErr w:type="spellEnd"/>
      <w:r w:rsidR="00B9142F">
        <w:t xml:space="preserve"> ЦРБ»</w:t>
      </w:r>
      <w:r w:rsidR="003A3784" w:rsidRPr="00BA7056">
        <w:t xml:space="preserve">  - </w:t>
      </w:r>
      <w:r w:rsidR="00B9142F">
        <w:t xml:space="preserve">Р.К. </w:t>
      </w:r>
      <w:proofErr w:type="spellStart"/>
      <w:r w:rsidR="00B9142F">
        <w:t>Зделов</w:t>
      </w:r>
      <w:proofErr w:type="spellEnd"/>
      <w:r w:rsidR="00B9142F">
        <w:t>.</w:t>
      </w:r>
      <w:r w:rsidR="003A3784" w:rsidRPr="00BA7056">
        <w:t xml:space="preserve"> </w:t>
      </w:r>
    </w:p>
    <w:p w:rsidR="003A3784" w:rsidRDefault="00AA66D0" w:rsidP="00F750ED">
      <w:pPr>
        <w:ind w:right="-5" w:firstLine="567"/>
      </w:pPr>
      <w:r>
        <w:t xml:space="preserve">4. </w:t>
      </w:r>
      <w:r w:rsidR="0043541A">
        <w:t xml:space="preserve">Директор </w:t>
      </w:r>
      <w:r w:rsidR="00B9142F">
        <w:t>МАУ «Чойско</w:t>
      </w:r>
      <w:r w:rsidR="00CD40F0">
        <w:t>е ЖКУ»</w:t>
      </w:r>
      <w:r w:rsidR="003A3784" w:rsidRPr="00BA7056">
        <w:t xml:space="preserve"> </w:t>
      </w:r>
      <w:r w:rsidR="0043541A">
        <w:t xml:space="preserve"> - </w:t>
      </w:r>
      <w:r w:rsidR="00B9142F">
        <w:t xml:space="preserve">Ю.В. </w:t>
      </w:r>
      <w:proofErr w:type="spellStart"/>
      <w:r w:rsidR="00B9142F">
        <w:t>Коребо</w:t>
      </w:r>
      <w:proofErr w:type="spellEnd"/>
    </w:p>
    <w:p w:rsidR="0043541A" w:rsidRDefault="00AA66D0" w:rsidP="00F750ED">
      <w:pPr>
        <w:ind w:right="-5" w:firstLine="567"/>
      </w:pPr>
      <w:r>
        <w:t xml:space="preserve">5. </w:t>
      </w:r>
      <w:r w:rsidR="0043541A">
        <w:t>Депутаты Сейкинского сельского поселения</w:t>
      </w:r>
      <w:r w:rsidR="004D3031">
        <w:t>.</w:t>
      </w:r>
    </w:p>
    <w:p w:rsidR="0043541A" w:rsidRDefault="00AA66D0" w:rsidP="00F750ED">
      <w:pPr>
        <w:ind w:right="-5" w:firstLine="567"/>
      </w:pPr>
      <w:r>
        <w:t xml:space="preserve">6. </w:t>
      </w:r>
      <w:r w:rsidR="0043541A">
        <w:t>Депутаты Совета депутатов МО «Чойский район»</w:t>
      </w:r>
    </w:p>
    <w:p w:rsidR="00AA66D0" w:rsidRDefault="00AA66D0" w:rsidP="00F750ED">
      <w:pPr>
        <w:ind w:right="-5" w:firstLine="567"/>
      </w:pPr>
      <w:r>
        <w:t xml:space="preserve">7. Директор МОУ «Сейкинская СОШ» </w:t>
      </w:r>
      <w:r w:rsidR="00B9142F">
        <w:t>Т.Г. Рубцова</w:t>
      </w:r>
      <w:r>
        <w:t>.</w:t>
      </w:r>
    </w:p>
    <w:p w:rsidR="00AA66D0" w:rsidRDefault="00AA66D0" w:rsidP="00F750ED">
      <w:pPr>
        <w:ind w:right="-5" w:firstLine="567"/>
      </w:pPr>
      <w:r>
        <w:t xml:space="preserve">8. </w:t>
      </w:r>
      <w:r w:rsidR="00F73315">
        <w:t xml:space="preserve">Заместитель Главы района по социальным вопросам М.Н. </w:t>
      </w:r>
      <w:proofErr w:type="spellStart"/>
      <w:r w:rsidR="00F73315">
        <w:t>Диминёва</w:t>
      </w:r>
      <w:proofErr w:type="spellEnd"/>
      <w:r w:rsidR="00F73315">
        <w:t>.</w:t>
      </w:r>
    </w:p>
    <w:p w:rsidR="00AA66D0" w:rsidRDefault="00AA66D0" w:rsidP="00F750ED">
      <w:pPr>
        <w:ind w:right="-5" w:firstLine="567"/>
      </w:pPr>
      <w:r>
        <w:t xml:space="preserve">9. </w:t>
      </w:r>
      <w:r w:rsidR="00F73315">
        <w:t>ИО первого Главы района по экономическому развитию, сельскому хозяйству</w:t>
      </w:r>
      <w:r w:rsidR="004D3031">
        <w:t>, имущественным и земельным отношениям И.С. Королева.</w:t>
      </w:r>
    </w:p>
    <w:p w:rsidR="0043541A" w:rsidRDefault="0043541A" w:rsidP="00F750ED">
      <w:pPr>
        <w:ind w:right="-5" w:firstLine="567"/>
      </w:pPr>
    </w:p>
    <w:p w:rsidR="0043541A" w:rsidRPr="00BA7056" w:rsidRDefault="0043541A" w:rsidP="00F750ED">
      <w:pPr>
        <w:ind w:right="-5" w:firstLine="567"/>
      </w:pPr>
      <w:r>
        <w:t xml:space="preserve">Жители с. Сейка – </w:t>
      </w:r>
      <w:r w:rsidR="004D3031">
        <w:t>20</w:t>
      </w:r>
      <w:r w:rsidRPr="00BA7056">
        <w:t xml:space="preserve"> человек</w:t>
      </w:r>
    </w:p>
    <w:p w:rsidR="0043541A" w:rsidRDefault="0043541A" w:rsidP="00F750ED">
      <w:pPr>
        <w:ind w:right="-5" w:firstLine="567"/>
      </w:pPr>
    </w:p>
    <w:p w:rsidR="0043541A" w:rsidRDefault="0043541A" w:rsidP="00F750ED">
      <w:pPr>
        <w:ind w:right="-5" w:firstLine="567"/>
      </w:pPr>
    </w:p>
    <w:p w:rsidR="00AA66D0" w:rsidRPr="00AA66D0" w:rsidRDefault="00AA66D0" w:rsidP="00F750ED">
      <w:pPr>
        <w:ind w:firstLine="567"/>
        <w:jc w:val="center"/>
      </w:pPr>
      <w:r w:rsidRPr="00AA66D0">
        <w:t>Повестка дня</w:t>
      </w:r>
    </w:p>
    <w:p w:rsidR="00AA66D0" w:rsidRPr="00AA66D0" w:rsidRDefault="00AA66D0" w:rsidP="00F750ED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both"/>
      </w:pPr>
      <w:r w:rsidRPr="00AA66D0">
        <w:t>Отчет Главы Сейкинского сельского поселения, председателя Сейкинского сельского Совета депутатов Семикиной Юлии Викторовны за 20</w:t>
      </w:r>
      <w:r w:rsidR="00B9142F">
        <w:t>20</w:t>
      </w:r>
      <w:r w:rsidRPr="00AA66D0">
        <w:t>год (о доходах и расходах бюджета сельского поселения, о благоустройстве села, о результатах работы Совета депутатов о проделанной  работе за полугодие, о планируемых мероприятиях на 20</w:t>
      </w:r>
      <w:r w:rsidR="00B9142F">
        <w:t>21</w:t>
      </w:r>
      <w:r w:rsidRPr="00AA66D0">
        <w:t>год).</w:t>
      </w:r>
    </w:p>
    <w:p w:rsidR="00AA66D0" w:rsidRDefault="00B9142F" w:rsidP="00F750ED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both"/>
      </w:pPr>
      <w:r>
        <w:t>Отчет депутата</w:t>
      </w:r>
      <w:r w:rsidR="00B56A57">
        <w:t xml:space="preserve"> МО «Чойский район» </w:t>
      </w:r>
      <w:r w:rsidR="00AA66D0" w:rsidRPr="00AA66D0">
        <w:t>о проделанной работе за полугодие.</w:t>
      </w:r>
    </w:p>
    <w:p w:rsidR="00B56A57" w:rsidRPr="00AA66D0" w:rsidRDefault="00B56A57" w:rsidP="00F750ED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both"/>
      </w:pPr>
      <w:r w:rsidRPr="00B56A57">
        <w:t xml:space="preserve">Информация о пожарной безопасности села (ТОНД и </w:t>
      </w:r>
      <w:proofErr w:type="gramStart"/>
      <w:r w:rsidRPr="00B56A57">
        <w:t>ПР</w:t>
      </w:r>
      <w:proofErr w:type="gramEnd"/>
      <w:r w:rsidRPr="00B56A57">
        <w:t xml:space="preserve"> по Турочакскому и </w:t>
      </w:r>
      <w:r>
        <w:t xml:space="preserve"> </w:t>
      </w:r>
      <w:r w:rsidRPr="00B56A57">
        <w:t>Чойскому районам)</w:t>
      </w:r>
    </w:p>
    <w:p w:rsidR="00AA66D0" w:rsidRPr="00AA66D0" w:rsidRDefault="00AA66D0" w:rsidP="00F750ED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both"/>
      </w:pPr>
      <w:r w:rsidRPr="00AA66D0">
        <w:t xml:space="preserve">Информация директора МАУ «Чойские ЖКУ» </w:t>
      </w:r>
      <w:r w:rsidR="00B56A57">
        <w:t xml:space="preserve">Юрия Викторовича </w:t>
      </w:r>
      <w:proofErr w:type="spellStart"/>
      <w:r w:rsidR="00B56A57">
        <w:t>Коробо</w:t>
      </w:r>
      <w:proofErr w:type="spellEnd"/>
      <w:r w:rsidRPr="00AA66D0">
        <w:t xml:space="preserve"> о состоянии водоснабжения села. </w:t>
      </w:r>
    </w:p>
    <w:p w:rsidR="00AA66D0" w:rsidRPr="00AA66D0" w:rsidRDefault="00AA66D0" w:rsidP="00F750ED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both"/>
      </w:pPr>
      <w:r w:rsidRPr="00AA66D0">
        <w:t>Разное.</w:t>
      </w:r>
    </w:p>
    <w:p w:rsidR="003A3784" w:rsidRDefault="00955753" w:rsidP="00F750ED">
      <w:pPr>
        <w:ind w:right="-5" w:firstLine="567"/>
        <w:rPr>
          <w:sz w:val="28"/>
        </w:rPr>
      </w:pPr>
      <w:r>
        <w:t xml:space="preserve">   </w:t>
      </w:r>
      <w:r w:rsidR="0043541A">
        <w:t xml:space="preserve">            </w:t>
      </w:r>
    </w:p>
    <w:p w:rsidR="00B13264" w:rsidRDefault="00F02E6F" w:rsidP="00F750ED">
      <w:pPr>
        <w:ind w:firstLine="567"/>
        <w:jc w:val="both"/>
      </w:pPr>
      <w:r>
        <w:t xml:space="preserve">1. </w:t>
      </w:r>
      <w:r w:rsidR="0043541A">
        <w:t>Ю.В. Семикина</w:t>
      </w:r>
      <w:r w:rsidR="0077139B">
        <w:t xml:space="preserve"> </w:t>
      </w:r>
      <w:r w:rsidR="00A60B8E">
        <w:t>п</w:t>
      </w:r>
      <w:r w:rsidR="00B13264">
        <w:t>оприветствовал</w:t>
      </w:r>
      <w:r w:rsidR="0043541A">
        <w:t>а</w:t>
      </w:r>
      <w:r w:rsidR="00B13264">
        <w:t xml:space="preserve"> всех присутствующих. Представил</w:t>
      </w:r>
      <w:r w:rsidR="0043541A">
        <w:t>а</w:t>
      </w:r>
      <w:r w:rsidR="00A60B8E">
        <w:t xml:space="preserve"> </w:t>
      </w:r>
      <w:r w:rsidR="00B13264">
        <w:t xml:space="preserve">приглашенных </w:t>
      </w:r>
      <w:r w:rsidR="00A60B8E">
        <w:t>лиц на собрании</w:t>
      </w:r>
      <w:r w:rsidR="00B13264">
        <w:t>. Зачитал</w:t>
      </w:r>
      <w:r w:rsidR="0043541A">
        <w:t>а</w:t>
      </w:r>
      <w:r w:rsidR="00B13264">
        <w:t xml:space="preserve"> повестку дня. </w:t>
      </w:r>
    </w:p>
    <w:p w:rsidR="00B13264" w:rsidRPr="00B13264" w:rsidRDefault="00B13264" w:rsidP="00F750ED">
      <w:pPr>
        <w:pStyle w:val="a4"/>
        <w:ind w:firstLine="567"/>
        <w:jc w:val="both"/>
        <w:rPr>
          <w:rFonts w:eastAsiaTheme="minorHAnsi"/>
          <w:lang w:eastAsia="en-US"/>
        </w:rPr>
      </w:pPr>
      <w:r>
        <w:t>Довел</w:t>
      </w:r>
      <w:r w:rsidR="0043541A">
        <w:t>а</w:t>
      </w:r>
      <w:r>
        <w:t xml:space="preserve"> до сведения присутствующих информацию  по похозяйственному учету о численности населения в количестве </w:t>
      </w:r>
      <w:r w:rsidR="00B94487">
        <w:t>1317</w:t>
      </w:r>
      <w:r>
        <w:t xml:space="preserve"> чел., </w:t>
      </w:r>
      <w:r w:rsidR="00B94487">
        <w:rPr>
          <w:rFonts w:eastAsiaTheme="minorHAnsi"/>
          <w:lang w:eastAsia="en-US"/>
        </w:rPr>
        <w:t>295</w:t>
      </w:r>
      <w:r w:rsidRPr="00B13264">
        <w:rPr>
          <w:rFonts w:eastAsiaTheme="minorHAnsi"/>
          <w:lang w:eastAsia="en-US"/>
        </w:rPr>
        <w:t xml:space="preserve">  пенсионеры,</w:t>
      </w:r>
      <w:r>
        <w:rPr>
          <w:rFonts w:eastAsiaTheme="minorHAnsi"/>
          <w:lang w:eastAsia="en-US"/>
        </w:rPr>
        <w:t xml:space="preserve"> </w:t>
      </w:r>
      <w:r w:rsidRPr="00B13264">
        <w:rPr>
          <w:rFonts w:eastAsiaTheme="minorHAnsi"/>
          <w:lang w:eastAsia="en-US"/>
        </w:rPr>
        <w:t xml:space="preserve"> дети – </w:t>
      </w:r>
      <w:r w:rsidR="00B94487">
        <w:rPr>
          <w:rFonts w:eastAsiaTheme="minorHAnsi"/>
          <w:lang w:eastAsia="en-US"/>
        </w:rPr>
        <w:t>319</w:t>
      </w:r>
      <w:r w:rsidRPr="00B13264">
        <w:rPr>
          <w:rFonts w:eastAsiaTheme="minorHAnsi"/>
          <w:lang w:eastAsia="en-US"/>
        </w:rPr>
        <w:t xml:space="preserve"> чел., трудоспособные -  </w:t>
      </w:r>
      <w:r w:rsidR="00B94487">
        <w:rPr>
          <w:rFonts w:eastAsiaTheme="minorHAnsi"/>
          <w:lang w:eastAsia="en-US"/>
        </w:rPr>
        <w:t>702</w:t>
      </w:r>
      <w:r w:rsidRPr="00B13264">
        <w:rPr>
          <w:rFonts w:eastAsiaTheme="minorHAnsi"/>
          <w:lang w:eastAsia="en-US"/>
        </w:rPr>
        <w:t xml:space="preserve"> чел.</w:t>
      </w:r>
    </w:p>
    <w:p w:rsidR="00272AE5" w:rsidRDefault="00B13264" w:rsidP="00F750ED">
      <w:pPr>
        <w:pStyle w:val="a4"/>
        <w:ind w:firstLine="567"/>
        <w:jc w:val="both"/>
        <w:rPr>
          <w:rFonts w:eastAsiaTheme="minorHAnsi"/>
          <w:lang w:eastAsia="en-US"/>
        </w:rPr>
      </w:pPr>
      <w:r w:rsidRPr="00B13264">
        <w:rPr>
          <w:rFonts w:eastAsiaTheme="minorHAnsi"/>
          <w:lang w:eastAsia="en-US"/>
        </w:rPr>
        <w:t xml:space="preserve">На 35 имеющихся предприятиях – </w:t>
      </w:r>
      <w:r w:rsidR="00B94487">
        <w:rPr>
          <w:rFonts w:eastAsiaTheme="minorHAnsi"/>
          <w:lang w:eastAsia="en-US"/>
        </w:rPr>
        <w:t>453</w:t>
      </w:r>
      <w:r w:rsidRPr="00B13264">
        <w:rPr>
          <w:rFonts w:eastAsiaTheme="minorHAnsi"/>
          <w:lang w:eastAsia="en-US"/>
        </w:rPr>
        <w:t xml:space="preserve"> чел. </w:t>
      </w:r>
      <w:r>
        <w:rPr>
          <w:rFonts w:eastAsiaTheme="minorHAnsi"/>
          <w:lang w:eastAsia="en-US"/>
        </w:rPr>
        <w:t>занятого населения. Привел</w:t>
      </w:r>
      <w:r w:rsidR="00272AE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цифры рождаемости и смертности населения</w:t>
      </w:r>
      <w:r w:rsidR="00B94487">
        <w:rPr>
          <w:rFonts w:eastAsiaTheme="minorHAnsi"/>
          <w:lang w:eastAsia="en-US"/>
        </w:rPr>
        <w:t>: родилось за 2020 г 11</w:t>
      </w:r>
      <w:r w:rsidR="00AA607B">
        <w:rPr>
          <w:rFonts w:eastAsiaTheme="minorHAnsi"/>
          <w:lang w:eastAsia="en-US"/>
        </w:rPr>
        <w:t xml:space="preserve"> </w:t>
      </w:r>
      <w:r w:rsidR="00B94487">
        <w:rPr>
          <w:rFonts w:eastAsiaTheme="minorHAnsi"/>
          <w:lang w:eastAsia="en-US"/>
        </w:rPr>
        <w:t>человек, умерло – 24</w:t>
      </w:r>
      <w:r w:rsidR="00AA607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B13264">
        <w:rPr>
          <w:rFonts w:eastAsiaTheme="minorHAnsi"/>
          <w:lang w:eastAsia="en-US"/>
        </w:rPr>
        <w:t xml:space="preserve"> </w:t>
      </w:r>
      <w:r w:rsidR="00AA607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акже о том, что </w:t>
      </w:r>
      <w:r w:rsidR="00B94487">
        <w:rPr>
          <w:rFonts w:eastAsiaTheme="minorHAnsi"/>
          <w:lang w:eastAsia="en-US"/>
        </w:rPr>
        <w:t>уменьшилось</w:t>
      </w:r>
      <w:r>
        <w:rPr>
          <w:rFonts w:eastAsiaTheme="minorHAnsi"/>
          <w:lang w:eastAsia="en-US"/>
        </w:rPr>
        <w:t xml:space="preserve"> поголовье скота и личного подсобного хозяйства</w:t>
      </w:r>
      <w:r w:rsidR="00AA607B">
        <w:rPr>
          <w:rFonts w:eastAsiaTheme="minorHAnsi"/>
          <w:lang w:eastAsia="en-US"/>
        </w:rPr>
        <w:t xml:space="preserve">: </w:t>
      </w:r>
      <w:proofErr w:type="gramStart"/>
      <w:r w:rsidR="00AA607B">
        <w:rPr>
          <w:rFonts w:eastAsiaTheme="minorHAnsi"/>
          <w:lang w:eastAsia="en-US"/>
        </w:rPr>
        <w:t xml:space="preserve">КРС – </w:t>
      </w:r>
      <w:r w:rsidR="00B94487">
        <w:rPr>
          <w:rFonts w:eastAsiaTheme="minorHAnsi"/>
          <w:lang w:eastAsia="en-US"/>
        </w:rPr>
        <w:t>163</w:t>
      </w:r>
      <w:r w:rsidR="00AA607B">
        <w:rPr>
          <w:rFonts w:eastAsiaTheme="minorHAnsi"/>
          <w:lang w:eastAsia="en-US"/>
        </w:rPr>
        <w:t xml:space="preserve">, лошади – </w:t>
      </w:r>
      <w:r w:rsidR="00B94487">
        <w:rPr>
          <w:rFonts w:eastAsiaTheme="minorHAnsi"/>
          <w:lang w:eastAsia="en-US"/>
        </w:rPr>
        <w:t>19</w:t>
      </w:r>
      <w:r w:rsidR="00AA607B">
        <w:rPr>
          <w:rFonts w:eastAsiaTheme="minorHAnsi"/>
          <w:lang w:eastAsia="en-US"/>
        </w:rPr>
        <w:t xml:space="preserve"> (в 2017г.</w:t>
      </w:r>
      <w:proofErr w:type="gramEnd"/>
      <w:r w:rsidR="00AA607B">
        <w:rPr>
          <w:rFonts w:eastAsiaTheme="minorHAnsi"/>
          <w:lang w:eastAsia="en-US"/>
        </w:rPr>
        <w:t xml:space="preserve"> </w:t>
      </w:r>
      <w:proofErr w:type="gramStart"/>
      <w:r w:rsidR="00AA607B">
        <w:rPr>
          <w:rFonts w:eastAsiaTheme="minorHAnsi"/>
          <w:lang w:eastAsia="en-US"/>
        </w:rPr>
        <w:t xml:space="preserve">КРС – </w:t>
      </w:r>
      <w:r w:rsidR="00B94487">
        <w:rPr>
          <w:rFonts w:eastAsiaTheme="minorHAnsi"/>
          <w:lang w:eastAsia="en-US"/>
        </w:rPr>
        <w:t>176</w:t>
      </w:r>
      <w:r w:rsidR="00AA607B">
        <w:rPr>
          <w:rFonts w:eastAsiaTheme="minorHAnsi"/>
          <w:lang w:eastAsia="en-US"/>
        </w:rPr>
        <w:t>, лошади –</w:t>
      </w:r>
      <w:r w:rsidR="00B94487">
        <w:rPr>
          <w:rFonts w:eastAsiaTheme="minorHAnsi"/>
          <w:lang w:eastAsia="en-US"/>
        </w:rPr>
        <w:t>36</w:t>
      </w:r>
      <w:r w:rsidR="00AA607B">
        <w:rPr>
          <w:rFonts w:eastAsiaTheme="minorHAnsi"/>
          <w:lang w:eastAsia="en-US"/>
        </w:rPr>
        <w:t>).</w:t>
      </w:r>
      <w:proofErr w:type="gramEnd"/>
    </w:p>
    <w:p w:rsidR="007C3F6A" w:rsidRDefault="007C3F6A" w:rsidP="00F750ED">
      <w:pPr>
        <w:pStyle w:val="a4"/>
        <w:ind w:firstLine="567"/>
        <w:jc w:val="both"/>
      </w:pPr>
      <w:r>
        <w:rPr>
          <w:rFonts w:eastAsiaTheme="minorHAnsi"/>
          <w:lang w:eastAsia="en-US"/>
        </w:rPr>
        <w:t xml:space="preserve"> </w:t>
      </w:r>
      <w:r w:rsidRPr="007C3F6A">
        <w:t xml:space="preserve">Жилфонд – </w:t>
      </w:r>
      <w:r w:rsidR="00B94487">
        <w:t>523</w:t>
      </w:r>
      <w:r w:rsidRPr="007C3F6A">
        <w:t xml:space="preserve"> жилых помещений</w:t>
      </w:r>
      <w:r>
        <w:t xml:space="preserve">. </w:t>
      </w:r>
    </w:p>
    <w:p w:rsidR="00272AE5" w:rsidRPr="007C3F6A" w:rsidRDefault="00272AE5" w:rsidP="00F750ED">
      <w:pPr>
        <w:pStyle w:val="a4"/>
        <w:ind w:firstLine="567"/>
        <w:jc w:val="both"/>
      </w:pPr>
    </w:p>
    <w:p w:rsidR="007C3F6A" w:rsidRPr="007C3F6A" w:rsidRDefault="00AA607B" w:rsidP="00F750ED">
      <w:pPr>
        <w:pStyle w:val="a4"/>
        <w:ind w:firstLine="567"/>
        <w:jc w:val="both"/>
      </w:pPr>
      <w:r>
        <w:t>Советом депутатов Сейкинского сельского поселение з</w:t>
      </w:r>
      <w:r w:rsidR="00B94487">
        <w:t>а 2020</w:t>
      </w:r>
      <w:r w:rsidR="00272AE5">
        <w:t xml:space="preserve"> год проведено </w:t>
      </w:r>
      <w:r>
        <w:t>8</w:t>
      </w:r>
      <w:r w:rsidR="00272AE5">
        <w:t xml:space="preserve"> </w:t>
      </w:r>
      <w:r>
        <w:t>заседаний</w:t>
      </w:r>
      <w:r w:rsidR="00B94487">
        <w:t xml:space="preserve">, на которых было рассмотрено 30 </w:t>
      </w:r>
      <w:r>
        <w:t xml:space="preserve">вопросов и </w:t>
      </w:r>
      <w:r w:rsidR="00B94487">
        <w:t>принято 28 решений (решения в области налогового и бюджетного законодательства, внесены изменения в Правила благоустройства, изменения в устав поселения)</w:t>
      </w:r>
      <w:r>
        <w:t xml:space="preserve">. </w:t>
      </w:r>
      <w:r w:rsidR="007C3F6A">
        <w:t xml:space="preserve"> </w:t>
      </w:r>
    </w:p>
    <w:p w:rsidR="00272AE5" w:rsidRDefault="00272AE5" w:rsidP="00F750ED">
      <w:pPr>
        <w:pStyle w:val="a4"/>
        <w:ind w:firstLine="567"/>
      </w:pPr>
    </w:p>
    <w:p w:rsidR="007C3F6A" w:rsidRPr="007C3F6A" w:rsidRDefault="00272AE5" w:rsidP="00F750ED">
      <w:pPr>
        <w:pStyle w:val="a4"/>
        <w:ind w:firstLine="567"/>
      </w:pPr>
      <w:r>
        <w:t xml:space="preserve">Выдано </w:t>
      </w:r>
      <w:r w:rsidR="00AA607B">
        <w:t>различных справок</w:t>
      </w:r>
      <w:r>
        <w:t xml:space="preserve"> – </w:t>
      </w:r>
      <w:r w:rsidR="00B94487">
        <w:t>897</w:t>
      </w:r>
    </w:p>
    <w:p w:rsidR="00272AE5" w:rsidRDefault="00B94487" w:rsidP="00F750ED">
      <w:pPr>
        <w:pStyle w:val="a4"/>
        <w:ind w:firstLine="567"/>
      </w:pPr>
      <w:r>
        <w:t>Принято 13</w:t>
      </w:r>
      <w:r w:rsidR="00AA607B">
        <w:t xml:space="preserve"> письменных обращений от граждан</w:t>
      </w:r>
    </w:p>
    <w:p w:rsidR="00AA607B" w:rsidRPr="007C3F6A" w:rsidRDefault="00AA607B" w:rsidP="00F750ED">
      <w:pPr>
        <w:pStyle w:val="a4"/>
        <w:ind w:firstLine="567"/>
      </w:pPr>
    </w:p>
    <w:p w:rsidR="00AA607B" w:rsidRDefault="007C3F6A" w:rsidP="00F750ED">
      <w:pPr>
        <w:ind w:firstLine="567"/>
        <w:jc w:val="both"/>
      </w:pPr>
      <w:r>
        <w:t xml:space="preserve">Далее </w:t>
      </w:r>
      <w:r w:rsidR="00272AE5">
        <w:t>Семикина Ю.В.</w:t>
      </w:r>
      <w:r>
        <w:t xml:space="preserve"> д</w:t>
      </w:r>
      <w:r w:rsidR="0077139B">
        <w:t>овел</w:t>
      </w:r>
      <w:r w:rsidR="00272AE5">
        <w:t>а</w:t>
      </w:r>
      <w:r w:rsidR="0077139B">
        <w:t xml:space="preserve"> информацию о доходах и расходах Сейкинского сельского поселения, о потраченных средствах </w:t>
      </w:r>
      <w:r>
        <w:t>на расчистку дорог</w:t>
      </w:r>
      <w:r w:rsidR="0077139B">
        <w:t xml:space="preserve"> села</w:t>
      </w:r>
      <w:r w:rsidR="00827D19">
        <w:t>,</w:t>
      </w:r>
      <w:r w:rsidR="0077139B">
        <w:t xml:space="preserve"> о</w:t>
      </w:r>
      <w:r w:rsidR="001A15D5">
        <w:t>б оплаченных</w:t>
      </w:r>
      <w:r w:rsidR="0077139B">
        <w:t xml:space="preserve"> </w:t>
      </w:r>
      <w:r w:rsidR="001A15D5">
        <w:t>средствах на уличное освещение</w:t>
      </w:r>
      <w:r w:rsidR="00272AE5">
        <w:t>.</w:t>
      </w:r>
      <w:r w:rsidR="00827D19">
        <w:t xml:space="preserve"> </w:t>
      </w:r>
    </w:p>
    <w:p w:rsidR="00AA607B" w:rsidRPr="003932ED" w:rsidRDefault="00AA607B" w:rsidP="00F750ED">
      <w:pPr>
        <w:ind w:firstLine="567"/>
        <w:jc w:val="both"/>
        <w:rPr>
          <w:b/>
        </w:rPr>
      </w:pPr>
      <w:r w:rsidRPr="003932ED">
        <w:rPr>
          <w:b/>
        </w:rPr>
        <w:t xml:space="preserve">Доходная часть – </w:t>
      </w:r>
      <w:r w:rsidR="00B94487" w:rsidRPr="003932ED">
        <w:rPr>
          <w:b/>
        </w:rPr>
        <w:t>4 366 787,04</w:t>
      </w:r>
      <w:r w:rsidRPr="003932ED">
        <w:rPr>
          <w:b/>
        </w:rPr>
        <w:t xml:space="preserve"> из </w:t>
      </w:r>
      <w:proofErr w:type="gramStart"/>
      <w:r w:rsidRPr="003932ED">
        <w:rPr>
          <w:b/>
        </w:rPr>
        <w:t>которых</w:t>
      </w:r>
      <w:proofErr w:type="gramEnd"/>
      <w:r w:rsidRPr="003932ED">
        <w:rPr>
          <w:b/>
        </w:rPr>
        <w:t>:</w:t>
      </w:r>
    </w:p>
    <w:p w:rsidR="00AA607B" w:rsidRDefault="00AA607B" w:rsidP="00F750ED">
      <w:pPr>
        <w:ind w:firstLine="567"/>
        <w:jc w:val="both"/>
      </w:pPr>
      <w:r>
        <w:t xml:space="preserve">НДФЛ – </w:t>
      </w:r>
      <w:r w:rsidR="00B94487">
        <w:t>631 818,80 (план был-630</w:t>
      </w:r>
      <w:r w:rsidR="00E87856">
        <w:t> </w:t>
      </w:r>
      <w:r w:rsidR="00B94487">
        <w:t>000</w:t>
      </w:r>
      <w:r w:rsidR="00E87856">
        <w:t>,00</w:t>
      </w:r>
      <w:r w:rsidR="00B94487">
        <w:t>)</w:t>
      </w:r>
    </w:p>
    <w:p w:rsidR="00AA607B" w:rsidRDefault="00AA607B" w:rsidP="00F750ED">
      <w:pPr>
        <w:ind w:firstLine="567"/>
        <w:jc w:val="both"/>
      </w:pPr>
      <w:r>
        <w:t xml:space="preserve">Земельный налог с организаций – </w:t>
      </w:r>
      <w:r w:rsidR="00E87856">
        <w:t>568 098,06 (план был-690 000,00)</w:t>
      </w:r>
    </w:p>
    <w:p w:rsidR="00AA607B" w:rsidRDefault="00AA607B" w:rsidP="00F750ED">
      <w:pPr>
        <w:ind w:firstLine="567"/>
        <w:jc w:val="both"/>
      </w:pPr>
      <w:r>
        <w:t>Земельный налог с физ.</w:t>
      </w:r>
      <w:r w:rsidR="00927900">
        <w:t xml:space="preserve"> </w:t>
      </w:r>
      <w:r>
        <w:t xml:space="preserve">лиц – </w:t>
      </w:r>
      <w:r w:rsidR="00E87856">
        <w:t>225 254,08 (план был-220 000,00)</w:t>
      </w:r>
    </w:p>
    <w:p w:rsidR="00AA607B" w:rsidRDefault="00927900" w:rsidP="00F750ED">
      <w:pPr>
        <w:ind w:firstLine="567"/>
        <w:jc w:val="both"/>
      </w:pPr>
      <w:r>
        <w:t xml:space="preserve">Налог на имущество физ. лиц – </w:t>
      </w:r>
      <w:r w:rsidR="00E87856">
        <w:t>223 358,10 (план был-218 000,00)</w:t>
      </w:r>
    </w:p>
    <w:p w:rsidR="00E87856" w:rsidRDefault="00E87856" w:rsidP="00F750ED">
      <w:pPr>
        <w:ind w:firstLine="567"/>
        <w:jc w:val="both"/>
      </w:pPr>
      <w:r>
        <w:t>Единый сельхозналог – 450,00</w:t>
      </w:r>
    </w:p>
    <w:p w:rsidR="00927900" w:rsidRDefault="00927900" w:rsidP="00F750ED">
      <w:pPr>
        <w:ind w:firstLine="567"/>
        <w:jc w:val="both"/>
      </w:pPr>
      <w:proofErr w:type="gramStart"/>
      <w:r>
        <w:t>Гос. пошлина</w:t>
      </w:r>
      <w:proofErr w:type="gramEnd"/>
      <w:r>
        <w:t xml:space="preserve"> на нотариат -  </w:t>
      </w:r>
      <w:r w:rsidR="00E87856">
        <w:t xml:space="preserve">1 </w:t>
      </w:r>
      <w:r>
        <w:t>400,00</w:t>
      </w:r>
    </w:p>
    <w:p w:rsidR="00927900" w:rsidRDefault="0050258B" w:rsidP="0050258B">
      <w:pPr>
        <w:jc w:val="both"/>
      </w:pPr>
      <w:r>
        <w:t xml:space="preserve">         С</w:t>
      </w:r>
      <w:r w:rsidR="00E87856">
        <w:t>вои доходы- 1 650 379,04</w:t>
      </w:r>
    </w:p>
    <w:p w:rsidR="00E87856" w:rsidRDefault="00E87856" w:rsidP="00F750ED">
      <w:pPr>
        <w:ind w:firstLine="567"/>
        <w:jc w:val="both"/>
      </w:pPr>
      <w:r>
        <w:t>Безвозмездные поступления от других Бюджетов бюджетной системы – 2 716 408,00</w:t>
      </w:r>
    </w:p>
    <w:p w:rsidR="00E87856" w:rsidRDefault="00E87856" w:rsidP="00F750ED">
      <w:pPr>
        <w:ind w:firstLine="567"/>
        <w:jc w:val="both"/>
      </w:pPr>
      <w:r>
        <w:t>В том числе:</w:t>
      </w:r>
    </w:p>
    <w:p w:rsidR="00E87856" w:rsidRDefault="00E87856" w:rsidP="00F750ED">
      <w:pPr>
        <w:ind w:firstLine="567"/>
        <w:jc w:val="both"/>
      </w:pPr>
      <w:r>
        <w:t>Дотации бюджету на выравнивание бюджетной обеспеченности – 1 129 268,00</w:t>
      </w:r>
    </w:p>
    <w:p w:rsidR="00E87856" w:rsidRDefault="00E87856" w:rsidP="00F750ED">
      <w:pPr>
        <w:ind w:firstLine="567"/>
        <w:jc w:val="both"/>
      </w:pPr>
      <w:r>
        <w:t>Субвенции на осуществление воинского учета – 347 500,00</w:t>
      </w:r>
    </w:p>
    <w:p w:rsidR="00E87856" w:rsidRDefault="00E87856" w:rsidP="00F750ED">
      <w:pPr>
        <w:ind w:firstLine="567"/>
        <w:jc w:val="both"/>
      </w:pPr>
      <w:r>
        <w:t xml:space="preserve">Иные межбюджетные </w:t>
      </w:r>
      <w:proofErr w:type="spellStart"/>
      <w:r>
        <w:t>трансферы</w:t>
      </w:r>
      <w:proofErr w:type="spellEnd"/>
      <w:r>
        <w:t xml:space="preserve"> на оплату труда и начислениям на выплаты по оплате труда – 346 000,00</w:t>
      </w:r>
    </w:p>
    <w:p w:rsidR="00E87856" w:rsidRDefault="00E87856" w:rsidP="00F750ED">
      <w:pPr>
        <w:ind w:firstLine="567"/>
        <w:jc w:val="both"/>
      </w:pPr>
      <w:r>
        <w:t xml:space="preserve">Иные межбюджетные </w:t>
      </w:r>
      <w:proofErr w:type="spellStart"/>
      <w:r>
        <w:t>трансферы</w:t>
      </w:r>
      <w:proofErr w:type="spellEnd"/>
      <w:r>
        <w:t xml:space="preserve"> на осуществление дорожной деятельности – </w:t>
      </w:r>
      <w:r w:rsidR="003932ED">
        <w:t>470 000</w:t>
      </w:r>
      <w:r>
        <w:t>,00</w:t>
      </w:r>
    </w:p>
    <w:p w:rsidR="00E87856" w:rsidRDefault="003932ED" w:rsidP="00F750ED">
      <w:pPr>
        <w:ind w:firstLine="567"/>
        <w:jc w:val="both"/>
      </w:pPr>
      <w:r>
        <w:t>Задолж</w:t>
      </w:r>
      <w:r w:rsidR="0050258B">
        <w:t>ен</w:t>
      </w:r>
      <w:r>
        <w:t>ность по налоговым доходам:</w:t>
      </w:r>
    </w:p>
    <w:p w:rsidR="003932ED" w:rsidRDefault="003932ED" w:rsidP="00F750ED">
      <w:pPr>
        <w:ind w:firstLine="567"/>
        <w:jc w:val="both"/>
      </w:pPr>
      <w:r>
        <w:t>Земельный налог – (на январь 2020г.- 138 015,70)</w:t>
      </w:r>
    </w:p>
    <w:p w:rsidR="003932ED" w:rsidRDefault="003932ED" w:rsidP="00F750ED">
      <w:pPr>
        <w:ind w:firstLine="567"/>
        <w:jc w:val="both"/>
      </w:pPr>
      <w:r>
        <w:t>Налог на имущество – (на январь 2020г. – 56 331,18)</w:t>
      </w:r>
    </w:p>
    <w:p w:rsidR="003932ED" w:rsidRPr="003932ED" w:rsidRDefault="003932ED" w:rsidP="00F750ED">
      <w:pPr>
        <w:ind w:firstLine="567"/>
        <w:jc w:val="both"/>
        <w:rPr>
          <w:b/>
        </w:rPr>
      </w:pPr>
      <w:r w:rsidRPr="003932ED">
        <w:rPr>
          <w:b/>
        </w:rPr>
        <w:t>Расходная часть бюджета – 4 155 576,99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Общегосударственные вопросы –  1 935 706,75 руб. (содержание органов местного самоуправления, расходы на содержание администрации, коммунальные, налоги, бензин)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Основные мероприятия  по исполнению судебных решений – 28 561,64 руб.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Воинский учет (национальная безопасность) – 347 500,00 (</w:t>
      </w:r>
      <w:proofErr w:type="spellStart"/>
      <w:r w:rsidRPr="003932ED">
        <w:rPr>
          <w:kern w:val="2"/>
        </w:rPr>
        <w:t>з</w:t>
      </w:r>
      <w:proofErr w:type="spellEnd"/>
      <w:r w:rsidRPr="003932ED">
        <w:rPr>
          <w:kern w:val="2"/>
        </w:rPr>
        <w:t>/</w:t>
      </w:r>
      <w:proofErr w:type="spellStart"/>
      <w:proofErr w:type="gramStart"/>
      <w:r w:rsidRPr="003932ED">
        <w:rPr>
          <w:kern w:val="2"/>
        </w:rPr>
        <w:t>п</w:t>
      </w:r>
      <w:proofErr w:type="spellEnd"/>
      <w:proofErr w:type="gramEnd"/>
      <w:r w:rsidRPr="003932ED">
        <w:rPr>
          <w:kern w:val="2"/>
        </w:rPr>
        <w:t xml:space="preserve">, </w:t>
      </w:r>
      <w:proofErr w:type="spellStart"/>
      <w:r w:rsidRPr="003932ED">
        <w:rPr>
          <w:kern w:val="2"/>
        </w:rPr>
        <w:t>отчисл</w:t>
      </w:r>
      <w:proofErr w:type="spellEnd"/>
      <w:r w:rsidRPr="003932ED">
        <w:rPr>
          <w:kern w:val="2"/>
        </w:rPr>
        <w:t>., пр.)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Обеспечение  пожарной безопасности села – 64 127,89  (Оплата электроэнергии на пожарном посту № 1, опашка вокруг села)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Устранение последствий распространения COVID-19 – 64 194,04 (договора по сан</w:t>
      </w:r>
      <w:proofErr w:type="gramStart"/>
      <w:r w:rsidRPr="003932ED">
        <w:rPr>
          <w:kern w:val="2"/>
        </w:rPr>
        <w:t>.</w:t>
      </w:r>
      <w:proofErr w:type="gramEnd"/>
      <w:r w:rsidRPr="003932ED">
        <w:rPr>
          <w:kern w:val="2"/>
        </w:rPr>
        <w:t xml:space="preserve"> </w:t>
      </w:r>
      <w:proofErr w:type="gramStart"/>
      <w:r>
        <w:rPr>
          <w:kern w:val="2"/>
        </w:rPr>
        <w:t>о</w:t>
      </w:r>
      <w:proofErr w:type="gramEnd"/>
      <w:r w:rsidRPr="003932ED">
        <w:rPr>
          <w:kern w:val="2"/>
        </w:rPr>
        <w:t>бработке территорий)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 xml:space="preserve">Благоустройство – 268 854,54 руб. 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Постановка на учет земельного участка по</w:t>
      </w:r>
      <w:r w:rsidR="001434AC">
        <w:rPr>
          <w:kern w:val="2"/>
        </w:rPr>
        <w:t>д сельское кладбище – 12 000,00</w:t>
      </w:r>
      <w:r w:rsidRPr="003932ED">
        <w:rPr>
          <w:kern w:val="2"/>
        </w:rPr>
        <w:t>.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Межевание земельного участка ста</w:t>
      </w:r>
      <w:r w:rsidR="001434AC">
        <w:rPr>
          <w:kern w:val="2"/>
        </w:rPr>
        <w:t>диона (для проекта) – 15 000,00.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Проектно-сметная документация по благоустройству стадиона – 150 126,00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Оборудование и установка  уличного освещения – 91 728,54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 xml:space="preserve">Мероприятия по дорожному фонду – 1 160 216,21 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Оплата уличного освещения – 74 433,41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оплата оборудования и работы  по установке фонарей – 263 455,04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Расчистка дорог от снега – 668 993,40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Ямочный ремонт – 67 108,80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 xml:space="preserve"> Оканавливание дорог – 12 956,32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>З</w:t>
      </w:r>
      <w:r w:rsidR="001434AC">
        <w:rPr>
          <w:kern w:val="2"/>
        </w:rPr>
        <w:t>а</w:t>
      </w:r>
      <w:r w:rsidRPr="003932ED">
        <w:rPr>
          <w:kern w:val="2"/>
        </w:rPr>
        <w:t>мена плит мостового проезда (ул. Береговая), укладка трубы ул. Гагарина – 73 269,24 (в т.ч</w:t>
      </w:r>
      <w:proofErr w:type="gramStart"/>
      <w:r w:rsidRPr="003932ED">
        <w:rPr>
          <w:kern w:val="2"/>
        </w:rPr>
        <w:t>.к</w:t>
      </w:r>
      <w:proofErr w:type="gramEnd"/>
      <w:r w:rsidRPr="003932ED">
        <w:rPr>
          <w:kern w:val="2"/>
        </w:rPr>
        <w:t xml:space="preserve">ран ДРСУ) 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Развитие культуры – 30 241,10 (меропр</w:t>
      </w:r>
      <w:r w:rsidR="001434AC">
        <w:rPr>
          <w:kern w:val="2"/>
        </w:rPr>
        <w:t>иятия</w:t>
      </w:r>
      <w:r w:rsidRPr="003932ED">
        <w:rPr>
          <w:kern w:val="2"/>
        </w:rPr>
        <w:t>)</w:t>
      </w:r>
    </w:p>
    <w:p w:rsidR="003932ED" w:rsidRPr="001434AC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Соц</w:t>
      </w:r>
      <w:r w:rsidR="001434AC">
        <w:rPr>
          <w:kern w:val="2"/>
        </w:rPr>
        <w:t>иальное обеспечение, пенсии муниципальных</w:t>
      </w:r>
      <w:r w:rsidRPr="003932ED">
        <w:rPr>
          <w:kern w:val="2"/>
        </w:rPr>
        <w:t xml:space="preserve"> сл</w:t>
      </w:r>
      <w:r w:rsidR="001434AC">
        <w:rPr>
          <w:kern w:val="2"/>
        </w:rPr>
        <w:t>ужащих</w:t>
      </w:r>
      <w:r w:rsidRPr="003932ED">
        <w:rPr>
          <w:kern w:val="2"/>
        </w:rPr>
        <w:t xml:space="preserve"> – 72 000,00</w:t>
      </w:r>
    </w:p>
    <w:p w:rsidR="003932ED" w:rsidRPr="003932ED" w:rsidRDefault="003932ED" w:rsidP="00F750ED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ind w:left="0" w:firstLine="567"/>
        <w:rPr>
          <w:kern w:val="2"/>
        </w:rPr>
      </w:pPr>
      <w:r w:rsidRPr="003932ED">
        <w:rPr>
          <w:kern w:val="2"/>
        </w:rPr>
        <w:t>Физическая культура и спорт – 184 174,82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proofErr w:type="spellStart"/>
      <w:r w:rsidRPr="003932ED">
        <w:rPr>
          <w:kern w:val="2"/>
        </w:rPr>
        <w:t>з</w:t>
      </w:r>
      <w:proofErr w:type="spellEnd"/>
      <w:r w:rsidRPr="003932ED">
        <w:rPr>
          <w:kern w:val="2"/>
        </w:rPr>
        <w:t>/</w:t>
      </w:r>
      <w:proofErr w:type="spellStart"/>
      <w:proofErr w:type="gramStart"/>
      <w:r w:rsidRPr="003932ED">
        <w:rPr>
          <w:kern w:val="2"/>
        </w:rPr>
        <w:t>п</w:t>
      </w:r>
      <w:proofErr w:type="spellEnd"/>
      <w:proofErr w:type="gramEnd"/>
      <w:r w:rsidRPr="003932ED">
        <w:rPr>
          <w:kern w:val="2"/>
        </w:rPr>
        <w:t xml:space="preserve"> со взносами – 63 032,18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 xml:space="preserve">оплата </w:t>
      </w:r>
      <w:proofErr w:type="spellStart"/>
      <w:r w:rsidRPr="003932ED">
        <w:rPr>
          <w:kern w:val="2"/>
        </w:rPr>
        <w:t>эл</w:t>
      </w:r>
      <w:proofErr w:type="spellEnd"/>
      <w:r w:rsidRPr="003932ED">
        <w:rPr>
          <w:kern w:val="2"/>
        </w:rPr>
        <w:t xml:space="preserve">. </w:t>
      </w:r>
      <w:proofErr w:type="spellStart"/>
      <w:r w:rsidRPr="003932ED">
        <w:rPr>
          <w:kern w:val="2"/>
        </w:rPr>
        <w:t>эн</w:t>
      </w:r>
      <w:proofErr w:type="spellEnd"/>
      <w:r w:rsidRPr="003932ED">
        <w:rPr>
          <w:kern w:val="2"/>
        </w:rPr>
        <w:t>. – 111 035,64</w:t>
      </w:r>
    </w:p>
    <w:p w:rsidR="003932ED" w:rsidRPr="001434AC" w:rsidRDefault="003932ED" w:rsidP="00F750ED">
      <w:pPr>
        <w:tabs>
          <w:tab w:val="left" w:pos="0"/>
        </w:tabs>
        <w:ind w:firstLine="567"/>
        <w:rPr>
          <w:kern w:val="2"/>
        </w:rPr>
      </w:pPr>
      <w:proofErr w:type="spellStart"/>
      <w:r w:rsidRPr="003932ED">
        <w:rPr>
          <w:kern w:val="2"/>
        </w:rPr>
        <w:t>зем</w:t>
      </w:r>
      <w:proofErr w:type="spellEnd"/>
      <w:r w:rsidRPr="003932ED">
        <w:rPr>
          <w:kern w:val="2"/>
        </w:rPr>
        <w:t>. налог – 10 107,00</w:t>
      </w:r>
    </w:p>
    <w:p w:rsidR="003932ED" w:rsidRPr="003932ED" w:rsidRDefault="003932ED" w:rsidP="00F750ED">
      <w:pPr>
        <w:tabs>
          <w:tab w:val="left" w:pos="0"/>
        </w:tabs>
        <w:ind w:firstLine="567"/>
        <w:rPr>
          <w:kern w:val="2"/>
        </w:rPr>
      </w:pPr>
      <w:r w:rsidRPr="003932ED">
        <w:rPr>
          <w:kern w:val="2"/>
        </w:rPr>
        <w:t xml:space="preserve"> Все финансовые средства израсходованы согласно планированию бюджета.</w:t>
      </w:r>
    </w:p>
    <w:p w:rsidR="003932ED" w:rsidRDefault="001434AC" w:rsidP="00F750ED">
      <w:pPr>
        <w:pStyle w:val="a3"/>
        <w:tabs>
          <w:tab w:val="left" w:pos="0"/>
        </w:tabs>
        <w:ind w:left="0" w:firstLine="567"/>
        <w:rPr>
          <w:kern w:val="2"/>
        </w:rPr>
      </w:pPr>
      <w:r>
        <w:rPr>
          <w:kern w:val="2"/>
        </w:rPr>
        <w:t>К</w:t>
      </w:r>
      <w:r w:rsidR="003932ED" w:rsidRPr="003932ED">
        <w:rPr>
          <w:kern w:val="2"/>
        </w:rPr>
        <w:t>редиторская задолженность</w:t>
      </w:r>
      <w:r>
        <w:rPr>
          <w:kern w:val="2"/>
        </w:rPr>
        <w:t xml:space="preserve"> сельской администрации</w:t>
      </w:r>
      <w:r w:rsidR="003932ED" w:rsidRPr="003932ED">
        <w:rPr>
          <w:kern w:val="2"/>
        </w:rPr>
        <w:t xml:space="preserve"> на 01.01.2021г. – 12 081,23 (ГСМ, услуги связи за декабрь 2020 г.)</w:t>
      </w:r>
    </w:p>
    <w:p w:rsidR="001434AC" w:rsidRDefault="001434AC" w:rsidP="00F750ED">
      <w:pPr>
        <w:pStyle w:val="a3"/>
        <w:tabs>
          <w:tab w:val="left" w:pos="0"/>
        </w:tabs>
        <w:ind w:left="0" w:firstLine="567"/>
        <w:rPr>
          <w:kern w:val="2"/>
        </w:rPr>
      </w:pPr>
      <w:r>
        <w:rPr>
          <w:kern w:val="2"/>
        </w:rPr>
        <w:t>Кредиторская задолженность организаций в Бюджет сельского поселения по налоговым доходам – 337 000,00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lastRenderedPageBreak/>
        <w:t>Сельской администрацией ежедневно ведется работа по проведению инструктажей по пожарной безопасности, при угро</w:t>
      </w:r>
      <w:r w:rsidR="0050258B">
        <w:rPr>
          <w:bCs/>
          <w:kern w:val="2"/>
        </w:rPr>
        <w:t>зе теракта. Раздаются памятки: м</w:t>
      </w:r>
      <w:r w:rsidRPr="004202FE">
        <w:rPr>
          <w:bCs/>
          <w:kern w:val="2"/>
        </w:rPr>
        <w:t>еры предосторожности и правила поведения на льду и вводе, по действиям населения при паводково</w:t>
      </w:r>
      <w:r w:rsidR="0050258B">
        <w:rPr>
          <w:bCs/>
          <w:kern w:val="2"/>
        </w:rPr>
        <w:t>м затоплении, и т.д., (а также памятки УСПН</w:t>
      </w:r>
      <w:r w:rsidRPr="004202FE">
        <w:rPr>
          <w:bCs/>
          <w:kern w:val="2"/>
        </w:rPr>
        <w:t xml:space="preserve"> Чойского района, Ветеринарной станции), вручаются предписания в рамках проведения благоустройства по уборке дров, мусор.</w:t>
      </w:r>
    </w:p>
    <w:p w:rsidR="001434AC" w:rsidRDefault="001434AC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1434AC">
        <w:rPr>
          <w:bCs/>
          <w:kern w:val="2"/>
        </w:rPr>
        <w:t>При администрации создан Совет по профилактике безнадзорности и правонарушений среди несовершеннолетних и защите их прав. Совет работает в тесном взаимодействии со школой. Проведено 2 заседания, на которых рассматривались вопросы, направленные на профилактику правонарушений среди несовершеннолетних, в ходе которых были проведены индивидуальные беседы с родителями детей, состоящих на учете в КДН.</w:t>
      </w:r>
    </w:p>
    <w:p w:rsidR="0050258B" w:rsidRDefault="0050258B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</w:p>
    <w:p w:rsidR="004202FE" w:rsidRPr="004202FE" w:rsidRDefault="004202FE" w:rsidP="00F750ED">
      <w:pPr>
        <w:tabs>
          <w:tab w:val="left" w:pos="720"/>
        </w:tabs>
        <w:ind w:firstLine="567"/>
        <w:jc w:val="center"/>
        <w:rPr>
          <w:b/>
          <w:bCs/>
          <w:kern w:val="2"/>
        </w:rPr>
      </w:pPr>
      <w:r w:rsidRPr="004202FE">
        <w:rPr>
          <w:b/>
          <w:bCs/>
          <w:kern w:val="2"/>
        </w:rPr>
        <w:t>Проведенные мероприятия администрации и Совета депутатов, совместно с организациями и жителями в селе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>Выполнены  поставленные задачи: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 xml:space="preserve">- В </w:t>
      </w:r>
      <w:proofErr w:type="spellStart"/>
      <w:proofErr w:type="gramStart"/>
      <w:r w:rsidRPr="004202FE">
        <w:rPr>
          <w:bCs/>
          <w:kern w:val="2"/>
        </w:rPr>
        <w:t>весеннее-осенний</w:t>
      </w:r>
      <w:proofErr w:type="spellEnd"/>
      <w:proofErr w:type="gramEnd"/>
      <w:r w:rsidRPr="004202FE">
        <w:rPr>
          <w:bCs/>
          <w:kern w:val="2"/>
        </w:rPr>
        <w:t xml:space="preserve"> период проводились субботники по наведению порядка на улицах села;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произведены работы по изготовлению проектно-сметной документации на благоустройство стадиона.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частичное освещение улиц села благодаря средствам депутатского корпуса – депутатом Семикины</w:t>
      </w:r>
      <w:r w:rsidR="0050258B">
        <w:rPr>
          <w:bCs/>
          <w:kern w:val="2"/>
        </w:rPr>
        <w:t>м</w:t>
      </w:r>
      <w:r w:rsidRPr="004202FE">
        <w:rPr>
          <w:bCs/>
          <w:kern w:val="2"/>
        </w:rPr>
        <w:t xml:space="preserve"> В.И. направлено 30 000 рублей на приобретение 8 фонарей (</w:t>
      </w:r>
      <w:proofErr w:type="gramStart"/>
      <w:r w:rsidRPr="004202FE">
        <w:rPr>
          <w:bCs/>
          <w:kern w:val="2"/>
        </w:rPr>
        <w:t>Западная</w:t>
      </w:r>
      <w:proofErr w:type="gramEnd"/>
      <w:r w:rsidRPr="004202FE">
        <w:rPr>
          <w:bCs/>
          <w:kern w:val="2"/>
        </w:rPr>
        <w:t>, Школьная, Кирпичная, Сиинская)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работы по монтажу уличного освещения (Кравец Е., Макаров А.)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работы по освещению улиц Школьная и Центральная (</w:t>
      </w:r>
      <w:proofErr w:type="spellStart"/>
      <w:r w:rsidRPr="004202FE">
        <w:rPr>
          <w:bCs/>
          <w:kern w:val="2"/>
        </w:rPr>
        <w:t>Турочаксий</w:t>
      </w:r>
      <w:proofErr w:type="spellEnd"/>
      <w:r w:rsidRPr="004202FE">
        <w:rPr>
          <w:bCs/>
          <w:kern w:val="2"/>
        </w:rPr>
        <w:t xml:space="preserve"> РЭС)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работы по ремонту плит мостового переезда (средства депутатского корпуса Макаренко Н.П. 30 000 рублей совместно с ООО Чойское ДРСУ)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proofErr w:type="gramStart"/>
      <w:r w:rsidRPr="004202FE">
        <w:rPr>
          <w:bCs/>
          <w:kern w:val="2"/>
        </w:rPr>
        <w:t xml:space="preserve">- осуществлялась подсыпка ул. Западная, Центральная, Октябрьская, Береговая, и </w:t>
      </w:r>
      <w:proofErr w:type="spellStart"/>
      <w:r w:rsidRPr="004202FE">
        <w:rPr>
          <w:bCs/>
          <w:kern w:val="2"/>
        </w:rPr>
        <w:t>грейдирование</w:t>
      </w:r>
      <w:proofErr w:type="spellEnd"/>
      <w:r w:rsidRPr="004202FE">
        <w:rPr>
          <w:bCs/>
          <w:kern w:val="2"/>
        </w:rPr>
        <w:t xml:space="preserve"> указанных дорог (работа проводилась совместно с ООО «Рудник «Веселый» ООО «Чойское ДРСУ, ООО «Родники»);</w:t>
      </w:r>
      <w:proofErr w:type="gramEnd"/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- замена трубы и подсыпка участка дороги по ул. Гагарина (ОО</w:t>
      </w:r>
      <w:r w:rsidR="0050258B">
        <w:rPr>
          <w:bCs/>
          <w:kern w:val="2"/>
        </w:rPr>
        <w:t>О</w:t>
      </w:r>
      <w:r w:rsidRPr="004202FE">
        <w:rPr>
          <w:bCs/>
          <w:kern w:val="2"/>
        </w:rPr>
        <w:t xml:space="preserve"> «Чойское ДРСУ)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/>
          <w:bCs/>
          <w:kern w:val="2"/>
        </w:rPr>
      </w:pPr>
      <w:r w:rsidRPr="004202FE">
        <w:rPr>
          <w:b/>
          <w:bCs/>
          <w:kern w:val="2"/>
        </w:rPr>
        <w:t>Отметить хотелось бы наших граждан</w:t>
      </w:r>
      <w:r w:rsidR="0050258B">
        <w:rPr>
          <w:b/>
          <w:bCs/>
          <w:kern w:val="2"/>
        </w:rPr>
        <w:t>, которые оказали безвозмездную помощь</w:t>
      </w:r>
      <w:r w:rsidRPr="004202FE">
        <w:rPr>
          <w:b/>
          <w:bCs/>
          <w:kern w:val="2"/>
        </w:rPr>
        <w:t xml:space="preserve"> в проведении ремонтных работ на дорогах:</w:t>
      </w:r>
    </w:p>
    <w:p w:rsidR="004202FE" w:rsidRPr="004202FE" w:rsidRDefault="004202FE" w:rsidP="00F750ED">
      <w:pPr>
        <w:tabs>
          <w:tab w:val="left" w:pos="720"/>
        </w:tabs>
        <w:ind w:firstLine="567"/>
        <w:jc w:val="both"/>
        <w:rPr>
          <w:b/>
          <w:bCs/>
          <w:kern w:val="2"/>
        </w:rPr>
      </w:pPr>
      <w:r w:rsidRPr="004202FE">
        <w:rPr>
          <w:bCs/>
          <w:kern w:val="2"/>
        </w:rPr>
        <w:t xml:space="preserve">Сазонов Евгений, Юрьев Анатолий, Семикин Николай </w:t>
      </w:r>
      <w:r w:rsidRPr="004202FE">
        <w:rPr>
          <w:b/>
          <w:bCs/>
          <w:kern w:val="2"/>
        </w:rPr>
        <w:t>в доставке гравия</w:t>
      </w:r>
    </w:p>
    <w:p w:rsidR="002D0CBE" w:rsidRPr="004202FE" w:rsidRDefault="004202FE" w:rsidP="00F750ED">
      <w:pPr>
        <w:tabs>
          <w:tab w:val="left" w:pos="720"/>
        </w:tabs>
        <w:ind w:firstLine="567"/>
        <w:jc w:val="both"/>
        <w:rPr>
          <w:bCs/>
          <w:kern w:val="2"/>
        </w:rPr>
      </w:pPr>
      <w:r w:rsidRPr="004202FE">
        <w:rPr>
          <w:bCs/>
          <w:kern w:val="2"/>
        </w:rPr>
        <w:t>Ларионов Николай, Шебалин Рома, Добрянский Олег, Куликов Александр, Храмцов Александр в пр</w:t>
      </w:r>
      <w:r>
        <w:rPr>
          <w:bCs/>
          <w:kern w:val="2"/>
        </w:rPr>
        <w:t>оведении ямочного ремонта дорог.</w:t>
      </w:r>
    </w:p>
    <w:p w:rsidR="002D0CBE" w:rsidRDefault="002D0CBE" w:rsidP="00F750ED">
      <w:pPr>
        <w:ind w:firstLine="567"/>
        <w:jc w:val="both"/>
      </w:pPr>
      <w:r>
        <w:t>Ю.В</w:t>
      </w:r>
      <w:r w:rsidR="001434AC">
        <w:t>.Семикина озвучила планы на 2021</w:t>
      </w:r>
      <w:r>
        <w:t xml:space="preserve"> год: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 xml:space="preserve">- увеличение уличного освещения – разрабатывается сметные расчеты по проведению фонарной линии по  ул. </w:t>
      </w:r>
      <w:proofErr w:type="gramStart"/>
      <w:r w:rsidRPr="004202FE">
        <w:rPr>
          <w:bCs/>
          <w:kern w:val="2"/>
        </w:rPr>
        <w:t>Луговая</w:t>
      </w:r>
      <w:proofErr w:type="gramEnd"/>
      <w:r w:rsidRPr="004202FE">
        <w:rPr>
          <w:bCs/>
          <w:kern w:val="2"/>
        </w:rPr>
        <w:t>.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>- подготовка проекта установки детской площадки по ул. Школьная в рамках проекта ИНИЦИАТИВА ГРАЖДАН -  (60</w:t>
      </w:r>
      <w:r>
        <w:rPr>
          <w:bCs/>
          <w:kern w:val="2"/>
        </w:rPr>
        <w:t> </w:t>
      </w:r>
      <w:r w:rsidRPr="004202FE">
        <w:rPr>
          <w:bCs/>
          <w:kern w:val="2"/>
        </w:rPr>
        <w:t>000</w:t>
      </w:r>
      <w:r>
        <w:rPr>
          <w:bCs/>
          <w:kern w:val="2"/>
        </w:rPr>
        <w:t>,00</w:t>
      </w:r>
      <w:r w:rsidRPr="004202FE">
        <w:rPr>
          <w:bCs/>
          <w:kern w:val="2"/>
        </w:rPr>
        <w:t>)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 xml:space="preserve">- </w:t>
      </w:r>
      <w:r w:rsidRPr="004202FE">
        <w:rPr>
          <w:b/>
          <w:bCs/>
          <w:kern w:val="2"/>
        </w:rPr>
        <w:t xml:space="preserve">по поручению Главы РА </w:t>
      </w:r>
      <w:proofErr w:type="spellStart"/>
      <w:r w:rsidRPr="004202FE">
        <w:rPr>
          <w:b/>
          <w:bCs/>
          <w:kern w:val="2"/>
        </w:rPr>
        <w:t>Хорохордина</w:t>
      </w:r>
      <w:proofErr w:type="spellEnd"/>
      <w:r w:rsidRPr="004202FE">
        <w:rPr>
          <w:b/>
          <w:bCs/>
          <w:kern w:val="2"/>
        </w:rPr>
        <w:t xml:space="preserve"> О.Л. - </w:t>
      </w:r>
      <w:r w:rsidRPr="004202FE">
        <w:rPr>
          <w:bCs/>
          <w:kern w:val="2"/>
        </w:rPr>
        <w:t xml:space="preserve"> ремонт, реставрация и благоустройство воинского захоронения могилы Щурова Ивана Станиславовича  и установка мемориального знака в рамках федеральной целевой программы «Увековечивание памяти погибших при защите Отечества» (82</w:t>
      </w:r>
      <w:r>
        <w:rPr>
          <w:bCs/>
          <w:kern w:val="2"/>
        </w:rPr>
        <w:t> 000,00</w:t>
      </w:r>
      <w:r w:rsidRPr="004202FE">
        <w:rPr>
          <w:bCs/>
          <w:kern w:val="2"/>
        </w:rPr>
        <w:t>)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 xml:space="preserve">- </w:t>
      </w:r>
      <w:r w:rsidRPr="004202FE">
        <w:rPr>
          <w:b/>
          <w:bCs/>
          <w:kern w:val="2"/>
        </w:rPr>
        <w:t>инициатива граждан Освещение ул. Береговая</w:t>
      </w:r>
      <w:r w:rsidRPr="004202FE">
        <w:rPr>
          <w:bCs/>
          <w:kern w:val="2"/>
        </w:rPr>
        <w:t xml:space="preserve"> – выиграли  проект по освещению ул. Береговая (д. 37</w:t>
      </w:r>
      <w:r>
        <w:rPr>
          <w:bCs/>
          <w:kern w:val="2"/>
        </w:rPr>
        <w:t xml:space="preserve"> до 56) на сумму 488 </w:t>
      </w:r>
      <w:r w:rsidRPr="004202FE">
        <w:rPr>
          <w:bCs/>
          <w:kern w:val="2"/>
        </w:rPr>
        <w:t>173</w:t>
      </w:r>
      <w:r>
        <w:rPr>
          <w:bCs/>
          <w:kern w:val="2"/>
        </w:rPr>
        <w:t>,00</w:t>
      </w:r>
      <w:r w:rsidRPr="004202FE">
        <w:rPr>
          <w:bCs/>
          <w:kern w:val="2"/>
        </w:rPr>
        <w:t>. материалы заказаны, контракты на монтаж опор и выполнение работ заключены;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 w:rsidRPr="004202FE">
        <w:rPr>
          <w:bCs/>
          <w:kern w:val="2"/>
        </w:rPr>
        <w:t xml:space="preserve">- </w:t>
      </w:r>
      <w:r w:rsidRPr="004202FE">
        <w:rPr>
          <w:b/>
          <w:bCs/>
          <w:kern w:val="2"/>
        </w:rPr>
        <w:t>дорожный фонд</w:t>
      </w:r>
      <w:r w:rsidRPr="004202FE">
        <w:rPr>
          <w:bCs/>
          <w:kern w:val="2"/>
        </w:rPr>
        <w:t xml:space="preserve"> – расчистка, отсыпка дорог поселения, увеличение уличного освещения </w:t>
      </w:r>
      <w:r>
        <w:rPr>
          <w:bCs/>
          <w:kern w:val="2"/>
        </w:rPr>
        <w:t>(план – 801 620,00</w:t>
      </w:r>
      <w:r w:rsidRPr="004202FE">
        <w:rPr>
          <w:bCs/>
          <w:kern w:val="2"/>
        </w:rPr>
        <w:t>, потрачено на расчистку – 771 369,90, остаток – 30</w:t>
      </w:r>
      <w:r>
        <w:rPr>
          <w:bCs/>
          <w:kern w:val="2"/>
        </w:rPr>
        <w:t> 250,00)</w:t>
      </w:r>
      <w:r w:rsidRPr="004202FE">
        <w:rPr>
          <w:bCs/>
          <w:kern w:val="2"/>
        </w:rPr>
        <w:t xml:space="preserve"> </w:t>
      </w:r>
    </w:p>
    <w:p w:rsidR="004202FE" w:rsidRPr="004202FE" w:rsidRDefault="004202FE" w:rsidP="00F750ED">
      <w:pPr>
        <w:tabs>
          <w:tab w:val="left" w:pos="720"/>
        </w:tabs>
        <w:ind w:firstLine="567"/>
        <w:rPr>
          <w:bCs/>
          <w:kern w:val="2"/>
        </w:rPr>
      </w:pPr>
      <w:r>
        <w:rPr>
          <w:bCs/>
          <w:kern w:val="2"/>
        </w:rPr>
        <w:t xml:space="preserve">-проведение выборов -  84 600,00 </w:t>
      </w:r>
      <w:r w:rsidRPr="004202FE">
        <w:rPr>
          <w:bCs/>
          <w:kern w:val="2"/>
        </w:rPr>
        <w:t>.</w:t>
      </w:r>
    </w:p>
    <w:p w:rsidR="002D0CBE" w:rsidRDefault="002D0CBE" w:rsidP="00F750ED">
      <w:pPr>
        <w:ind w:firstLine="567"/>
        <w:jc w:val="both"/>
      </w:pPr>
      <w:r>
        <w:t>- другие текущие задачи.</w:t>
      </w:r>
    </w:p>
    <w:p w:rsidR="002D0CBE" w:rsidRDefault="002D0CBE" w:rsidP="00F750ED">
      <w:pPr>
        <w:ind w:firstLine="567"/>
        <w:jc w:val="both"/>
      </w:pPr>
    </w:p>
    <w:p w:rsidR="00AA607B" w:rsidRDefault="002D0CBE" w:rsidP="00F750ED">
      <w:pPr>
        <w:ind w:firstLine="567"/>
        <w:jc w:val="both"/>
      </w:pPr>
      <w:r>
        <w:t>В заключение своего о</w:t>
      </w:r>
      <w:r w:rsidR="004202FE">
        <w:t>тчета о проделано работе за 2020</w:t>
      </w:r>
      <w:r>
        <w:t xml:space="preserve"> год, глава поселения выразила жителям села благодарность за содействие</w:t>
      </w:r>
      <w:r w:rsidR="004202FE">
        <w:t xml:space="preserve">, активное участие в жизни села, за помощь в работе. </w:t>
      </w:r>
      <w:r w:rsidR="007E6C5A">
        <w:t>Благодарность с</w:t>
      </w:r>
      <w:r w:rsidR="004202FE">
        <w:t>пециалистам всех служб</w:t>
      </w:r>
      <w:r>
        <w:t xml:space="preserve"> </w:t>
      </w:r>
      <w:r w:rsidR="007E6C5A">
        <w:t>села за их профессионализм и готовность всегда оказать практическую помощь в решении вопросов.</w:t>
      </w:r>
    </w:p>
    <w:p w:rsidR="002D0CBE" w:rsidRDefault="002D0CBE" w:rsidP="00F750ED">
      <w:pPr>
        <w:ind w:firstLine="567"/>
        <w:jc w:val="both"/>
      </w:pPr>
    </w:p>
    <w:p w:rsidR="00827D19" w:rsidRDefault="00827D19" w:rsidP="00F750ED">
      <w:pPr>
        <w:ind w:firstLine="567"/>
        <w:jc w:val="both"/>
      </w:pPr>
      <w:r>
        <w:t xml:space="preserve">Жители села </w:t>
      </w:r>
      <w:r w:rsidR="002D0CBE">
        <w:t xml:space="preserve">единогласно </w:t>
      </w:r>
      <w:r>
        <w:t>решили при</w:t>
      </w:r>
      <w:r w:rsidR="002D0CBE">
        <w:t>зн</w:t>
      </w:r>
      <w:r w:rsidR="004202FE">
        <w:t>ать работу Администрации за 2020</w:t>
      </w:r>
      <w:r w:rsidR="002D0CBE">
        <w:t xml:space="preserve"> год удовлетворительной.</w:t>
      </w:r>
    </w:p>
    <w:p w:rsidR="002D0CBE" w:rsidRDefault="002D0CBE" w:rsidP="00F750ED">
      <w:pPr>
        <w:ind w:firstLine="567"/>
        <w:jc w:val="both"/>
      </w:pPr>
    </w:p>
    <w:p w:rsidR="002D0CBE" w:rsidRDefault="002D0CBE" w:rsidP="00F750ED">
      <w:pPr>
        <w:pStyle w:val="a3"/>
        <w:ind w:left="0" w:firstLine="567"/>
        <w:jc w:val="both"/>
      </w:pPr>
      <w:r>
        <w:t>2. Отчет депутатов МО «Чойский район»</w:t>
      </w:r>
    </w:p>
    <w:p w:rsidR="00AF41F3" w:rsidRDefault="002D0CBE" w:rsidP="00F750ED">
      <w:pPr>
        <w:pStyle w:val="a3"/>
        <w:ind w:left="0" w:firstLine="567"/>
        <w:jc w:val="both"/>
      </w:pPr>
      <w:r>
        <w:t xml:space="preserve">Семикин В.И.  </w:t>
      </w:r>
      <w:r w:rsidR="00AF41F3">
        <w:t xml:space="preserve">и Макаренко Н.П. рассказали о проделанной работе </w:t>
      </w:r>
      <w:r w:rsidR="007E6C5A">
        <w:t>за 2020 год.</w:t>
      </w:r>
    </w:p>
    <w:p w:rsidR="001B66BB" w:rsidRDefault="001B66BB" w:rsidP="00F750ED">
      <w:pPr>
        <w:pStyle w:val="a3"/>
        <w:ind w:left="0" w:firstLine="567"/>
        <w:jc w:val="both"/>
      </w:pPr>
    </w:p>
    <w:p w:rsidR="001B66BB" w:rsidRDefault="007E6C5A" w:rsidP="00F750ED">
      <w:pPr>
        <w:pStyle w:val="a3"/>
        <w:ind w:left="0" w:firstLine="567"/>
        <w:jc w:val="both"/>
      </w:pPr>
      <w:r>
        <w:t>3</w:t>
      </w:r>
      <w:r w:rsidR="00AF41F3">
        <w:t>. Информация о пожарной безопасности села.</w:t>
      </w:r>
    </w:p>
    <w:p w:rsidR="00AF41F3" w:rsidRDefault="00AF41F3" w:rsidP="00F750ED">
      <w:pPr>
        <w:pStyle w:val="a3"/>
        <w:ind w:left="0" w:firstLine="567"/>
        <w:jc w:val="both"/>
      </w:pPr>
      <w:r>
        <w:t xml:space="preserve">Так как начальник </w:t>
      </w:r>
      <w:r w:rsidRPr="00AF41F3">
        <w:t xml:space="preserve">ТОНД и </w:t>
      </w:r>
      <w:proofErr w:type="gramStart"/>
      <w:r w:rsidRPr="00AF41F3">
        <w:t>ПР</w:t>
      </w:r>
      <w:proofErr w:type="gramEnd"/>
      <w:r w:rsidRPr="00AF41F3">
        <w:t xml:space="preserve"> по Турочакскому и Чойскому районам</w:t>
      </w:r>
      <w:r>
        <w:t xml:space="preserve"> Итышев Ю.К. не смог приехать на сход граждан, информацию кратко озвучила Ю.В. Семикина. </w:t>
      </w:r>
    </w:p>
    <w:p w:rsidR="00AF41F3" w:rsidRPr="00AF41F3" w:rsidRDefault="00AF41F3" w:rsidP="00F750ED">
      <w:pPr>
        <w:pStyle w:val="a3"/>
        <w:ind w:left="0" w:firstLine="567"/>
        <w:jc w:val="both"/>
      </w:pPr>
      <w:r>
        <w:t>Напомнила, что с апреля по октябрь традиционно вводится особый противопожарный режим</w:t>
      </w:r>
      <w:r w:rsidR="00EF6B08">
        <w:t xml:space="preserve"> и призвала жителей соблюдать правила пожарной безопасности во избежание возгораний. Так же попросила провести профилактические беседы с детьми, как родителей, так и директора МОУ «Сейкинская СОШ» </w:t>
      </w:r>
      <w:r w:rsidR="007E6C5A">
        <w:t>Т.Г. Рубцову.</w:t>
      </w:r>
      <w:r w:rsidR="00EF6B08">
        <w:t xml:space="preserve"> </w:t>
      </w:r>
    </w:p>
    <w:p w:rsidR="0016775F" w:rsidRDefault="0016775F" w:rsidP="00F750ED">
      <w:pPr>
        <w:ind w:firstLine="567"/>
        <w:jc w:val="both"/>
      </w:pPr>
    </w:p>
    <w:p w:rsidR="00124950" w:rsidRDefault="001B66BB" w:rsidP="00F750ED">
      <w:pPr>
        <w:pStyle w:val="a3"/>
        <w:ind w:left="0" w:firstLine="567"/>
        <w:jc w:val="both"/>
      </w:pPr>
      <w:r>
        <w:t>4</w:t>
      </w:r>
      <w:r w:rsidR="00124950">
        <w:t xml:space="preserve">. Доклад директора МАУ «Чойские ЖКУ» </w:t>
      </w:r>
      <w:proofErr w:type="spellStart"/>
      <w:r>
        <w:t>Ю.В.Коребо</w:t>
      </w:r>
      <w:proofErr w:type="spellEnd"/>
      <w:r w:rsidR="00124950">
        <w:t>.</w:t>
      </w:r>
    </w:p>
    <w:p w:rsidR="00063B14" w:rsidRDefault="001B66BB" w:rsidP="00F750ED">
      <w:pPr>
        <w:pStyle w:val="a3"/>
        <w:ind w:left="0" w:firstLine="567"/>
        <w:jc w:val="both"/>
      </w:pPr>
      <w:r>
        <w:t>Юрий Викторович поясн</w:t>
      </w:r>
      <w:r w:rsidR="00124950">
        <w:t xml:space="preserve">ил жителям села Сейка, что </w:t>
      </w:r>
      <w:r>
        <w:t>график отключения воды изменился. На данный момент устранены все утечки, а так же сама</w:t>
      </w:r>
      <w:r w:rsidR="0090051F">
        <w:t>я</w:t>
      </w:r>
      <w:r>
        <w:t xml:space="preserve"> крупная утечка была по улице Гагарина,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которой были сбои в подаче воды на верхних улицах. Так же Юрий Викторович сообщил, что в ближайшее время будут </w:t>
      </w:r>
      <w:proofErr w:type="gramStart"/>
      <w:r>
        <w:t>проводится</w:t>
      </w:r>
      <w:proofErr w:type="gramEnd"/>
      <w:r>
        <w:t xml:space="preserve"> проверки по выявлению «левых веток»</w:t>
      </w:r>
      <w:r w:rsidR="0090051F">
        <w:t>.</w:t>
      </w:r>
      <w:r>
        <w:t xml:space="preserve"> </w:t>
      </w:r>
    </w:p>
    <w:p w:rsidR="001B66BB" w:rsidRPr="001B66BB" w:rsidRDefault="001B66BB" w:rsidP="00F750ED">
      <w:pPr>
        <w:pStyle w:val="a3"/>
        <w:ind w:left="0" w:firstLine="567"/>
        <w:jc w:val="both"/>
      </w:pPr>
    </w:p>
    <w:p w:rsidR="00063B14" w:rsidRDefault="00F750ED" w:rsidP="00F750ED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="00063B14" w:rsidRPr="00F750ED">
        <w:rPr>
          <w:color w:val="000000"/>
          <w:shd w:val="clear" w:color="auto" w:fill="FFFFFF"/>
        </w:rPr>
        <w:t>Разное</w:t>
      </w:r>
      <w:r w:rsidRPr="00F750ED">
        <w:rPr>
          <w:color w:val="000000"/>
          <w:shd w:val="clear" w:color="auto" w:fill="FFFFFF"/>
        </w:rPr>
        <w:t>:</w:t>
      </w:r>
    </w:p>
    <w:p w:rsidR="002B1BB9" w:rsidRDefault="00F00D51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докладом выступил Главный </w:t>
      </w:r>
      <w:r w:rsidR="00F750ED">
        <w:rPr>
          <w:color w:val="000000"/>
          <w:shd w:val="clear" w:color="auto" w:fill="FFFFFF"/>
        </w:rPr>
        <w:t>врач «</w:t>
      </w:r>
      <w:proofErr w:type="spellStart"/>
      <w:r w:rsidR="00F750ED">
        <w:rPr>
          <w:color w:val="000000"/>
          <w:shd w:val="clear" w:color="auto" w:fill="FFFFFF"/>
        </w:rPr>
        <w:t>Чойской</w:t>
      </w:r>
      <w:proofErr w:type="spellEnd"/>
      <w:r w:rsidR="00F750ED">
        <w:rPr>
          <w:color w:val="000000"/>
          <w:shd w:val="clear" w:color="auto" w:fill="FFFFFF"/>
        </w:rPr>
        <w:t xml:space="preserve"> ЦРБ»</w:t>
      </w:r>
      <w:r>
        <w:rPr>
          <w:color w:val="000000"/>
          <w:shd w:val="clear" w:color="auto" w:fill="FFFFFF"/>
        </w:rPr>
        <w:t xml:space="preserve"> Р.К. </w:t>
      </w:r>
      <w:proofErr w:type="spellStart"/>
      <w:r>
        <w:rPr>
          <w:color w:val="000000"/>
          <w:shd w:val="clear" w:color="auto" w:fill="FFFFFF"/>
        </w:rPr>
        <w:t>Зделов</w:t>
      </w:r>
      <w:proofErr w:type="spellEnd"/>
      <w:r w:rsidR="002B1BB9">
        <w:rPr>
          <w:color w:val="000000"/>
          <w:shd w:val="clear" w:color="auto" w:fill="FFFFFF"/>
        </w:rPr>
        <w:t>.</w:t>
      </w:r>
    </w:p>
    <w:p w:rsidR="002B1BB9" w:rsidRDefault="00F750ED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Роланди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Кириакович</w:t>
      </w:r>
      <w:proofErr w:type="spellEnd"/>
      <w:r>
        <w:rPr>
          <w:color w:val="000000"/>
          <w:shd w:val="clear" w:color="auto" w:fill="FFFFFF"/>
        </w:rPr>
        <w:t xml:space="preserve"> рассказал, что активно занимается поиском участкового терапевта для </w:t>
      </w:r>
      <w:r w:rsidR="00B26F90">
        <w:rPr>
          <w:color w:val="000000"/>
          <w:shd w:val="clear" w:color="auto" w:fill="FFFFFF"/>
        </w:rPr>
        <w:t>Сейкинской</w:t>
      </w:r>
      <w:r>
        <w:rPr>
          <w:color w:val="000000"/>
          <w:shd w:val="clear" w:color="auto" w:fill="FFFFFF"/>
        </w:rPr>
        <w:t xml:space="preserve"> СВА,</w:t>
      </w:r>
      <w:r w:rsidR="00641D41">
        <w:rPr>
          <w:color w:val="000000"/>
          <w:shd w:val="clear" w:color="auto" w:fill="FFFFFF"/>
        </w:rPr>
        <w:t xml:space="preserve"> пообещал сделать </w:t>
      </w:r>
      <w:r w:rsidR="00895390">
        <w:rPr>
          <w:color w:val="000000"/>
          <w:shd w:val="clear" w:color="auto" w:fill="FFFFFF"/>
        </w:rPr>
        <w:t>квартиру для врача терапевта в пустующей половине СВА.</w:t>
      </w:r>
      <w:r>
        <w:rPr>
          <w:color w:val="000000"/>
          <w:shd w:val="clear" w:color="auto" w:fill="FFFFFF"/>
        </w:rPr>
        <w:t xml:space="preserve"> </w:t>
      </w:r>
      <w:r w:rsidR="00895390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 xml:space="preserve">ак же </w:t>
      </w:r>
      <w:r w:rsidR="002B1BB9">
        <w:rPr>
          <w:color w:val="000000"/>
          <w:shd w:val="clear" w:color="auto" w:fill="FFFFFF"/>
        </w:rPr>
        <w:t>решается вопрос со стоматологом -  в ближайшие два месяца в районе начнет работать кабинет выездной стоматологии</w:t>
      </w:r>
      <w:r>
        <w:rPr>
          <w:color w:val="000000"/>
          <w:shd w:val="clear" w:color="auto" w:fill="FFFFFF"/>
        </w:rPr>
        <w:t>.</w:t>
      </w:r>
      <w:r w:rsidR="00B26F90">
        <w:rPr>
          <w:color w:val="000000"/>
          <w:shd w:val="clear" w:color="auto" w:fill="FFFFFF"/>
        </w:rPr>
        <w:t xml:space="preserve"> В </w:t>
      </w:r>
      <w:proofErr w:type="spellStart"/>
      <w:r w:rsidR="00B26F90">
        <w:rPr>
          <w:color w:val="000000"/>
          <w:shd w:val="clear" w:color="auto" w:fill="FFFFFF"/>
        </w:rPr>
        <w:t>Чойской</w:t>
      </w:r>
      <w:proofErr w:type="spellEnd"/>
      <w:r w:rsidR="00B26F90">
        <w:rPr>
          <w:color w:val="000000"/>
          <w:shd w:val="clear" w:color="auto" w:fill="FFFFFF"/>
        </w:rPr>
        <w:t xml:space="preserve"> ЦРБ с июня 2021 года </w:t>
      </w:r>
      <w:r w:rsidR="002B1BB9">
        <w:rPr>
          <w:color w:val="000000"/>
          <w:shd w:val="clear" w:color="auto" w:fill="FFFFFF"/>
        </w:rPr>
        <w:t>в штате появится свой врач-гинеколог, так же</w:t>
      </w:r>
      <w:r w:rsidR="00B26F90">
        <w:rPr>
          <w:color w:val="000000"/>
          <w:shd w:val="clear" w:color="auto" w:fill="FFFFFF"/>
        </w:rPr>
        <w:t xml:space="preserve"> </w:t>
      </w:r>
      <w:r w:rsidR="002B1BB9">
        <w:rPr>
          <w:color w:val="000000"/>
          <w:shd w:val="clear" w:color="auto" w:fill="FFFFFF"/>
        </w:rPr>
        <w:t>планируется открытие зубо</w:t>
      </w:r>
      <w:r w:rsidR="00B26F90">
        <w:rPr>
          <w:color w:val="000000"/>
          <w:shd w:val="clear" w:color="auto" w:fill="FFFFFF"/>
        </w:rPr>
        <w:t>протезной амбулатории</w:t>
      </w:r>
      <w:r w:rsidR="002B1BB9">
        <w:rPr>
          <w:color w:val="000000"/>
          <w:shd w:val="clear" w:color="auto" w:fill="FFFFFF"/>
        </w:rPr>
        <w:t>.</w:t>
      </w:r>
    </w:p>
    <w:p w:rsidR="000E355C" w:rsidRDefault="00B26F90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B1BB9">
        <w:rPr>
          <w:color w:val="000000"/>
          <w:shd w:val="clear" w:color="auto" w:fill="FFFFFF"/>
        </w:rPr>
        <w:t xml:space="preserve">Остро стоит вопрос </w:t>
      </w:r>
      <w:r>
        <w:rPr>
          <w:color w:val="000000"/>
          <w:shd w:val="clear" w:color="auto" w:fill="FFFFFF"/>
        </w:rPr>
        <w:t>нехватки узких специалистов в «</w:t>
      </w:r>
      <w:proofErr w:type="spellStart"/>
      <w:r>
        <w:rPr>
          <w:color w:val="000000"/>
          <w:shd w:val="clear" w:color="auto" w:fill="FFFFFF"/>
        </w:rPr>
        <w:t>Чойской</w:t>
      </w:r>
      <w:proofErr w:type="spellEnd"/>
      <w:r>
        <w:rPr>
          <w:color w:val="000000"/>
          <w:shd w:val="clear" w:color="auto" w:fill="FFFFFF"/>
        </w:rPr>
        <w:t xml:space="preserve"> ЦРБ»</w:t>
      </w:r>
      <w:r w:rsidR="002B1BB9">
        <w:rPr>
          <w:color w:val="000000"/>
          <w:shd w:val="clear" w:color="auto" w:fill="FFFFFF"/>
        </w:rPr>
        <w:t xml:space="preserve">, но этот вопрос решен таким </w:t>
      </w:r>
      <w:r w:rsidR="000E355C">
        <w:rPr>
          <w:color w:val="000000"/>
          <w:shd w:val="clear" w:color="auto" w:fill="FFFFFF"/>
        </w:rPr>
        <w:t xml:space="preserve">образом, что по </w:t>
      </w:r>
      <w:r>
        <w:rPr>
          <w:color w:val="000000"/>
          <w:shd w:val="clear" w:color="auto" w:fill="FFFFFF"/>
        </w:rPr>
        <w:t>субботам они приезжа</w:t>
      </w:r>
      <w:r w:rsidR="000E355C">
        <w:rPr>
          <w:color w:val="000000"/>
          <w:shd w:val="clear" w:color="auto" w:fill="FFFFFF"/>
        </w:rPr>
        <w:t xml:space="preserve">ют из Горно-Алтайска, ведут прием жителей района. </w:t>
      </w:r>
    </w:p>
    <w:p w:rsidR="009E11E7" w:rsidRDefault="000E355C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Главный врач </w:t>
      </w:r>
      <w:proofErr w:type="spellStart"/>
      <w:r>
        <w:rPr>
          <w:color w:val="000000"/>
          <w:shd w:val="clear" w:color="auto" w:fill="FFFFFF"/>
        </w:rPr>
        <w:t>Чойской</w:t>
      </w:r>
      <w:proofErr w:type="spellEnd"/>
      <w:r>
        <w:rPr>
          <w:color w:val="000000"/>
          <w:shd w:val="clear" w:color="auto" w:fill="FFFFFF"/>
        </w:rPr>
        <w:t xml:space="preserve"> районной больницы</w:t>
      </w:r>
      <w:r w:rsidR="00D77F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объ</w:t>
      </w:r>
      <w:r w:rsidR="00D77FB6">
        <w:rPr>
          <w:color w:val="000000"/>
          <w:shd w:val="clear" w:color="auto" w:fill="FFFFFF"/>
        </w:rPr>
        <w:t>яснил</w:t>
      </w:r>
      <w:r>
        <w:rPr>
          <w:color w:val="000000"/>
          <w:shd w:val="clear" w:color="auto" w:fill="FFFFFF"/>
        </w:rPr>
        <w:t xml:space="preserve"> жителям</w:t>
      </w:r>
      <w:r w:rsidR="00D77FB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почему на вызов  скорая помощь едет дольше положенного времени:</w:t>
      </w:r>
      <w:r w:rsidR="00D77F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«Д</w:t>
      </w:r>
      <w:r w:rsidR="00D77FB6">
        <w:rPr>
          <w:color w:val="000000"/>
          <w:shd w:val="clear" w:color="auto" w:fill="FFFFFF"/>
        </w:rPr>
        <w:t xml:space="preserve">ело в том, что на 10 тыс. человек положена одна скорая помощь, а этого мало, район большой и они физически не успевают ко всем быстро приехать, </w:t>
      </w:r>
      <w:r>
        <w:rPr>
          <w:color w:val="000000"/>
          <w:shd w:val="clear" w:color="auto" w:fill="FFFFFF"/>
        </w:rPr>
        <w:t xml:space="preserve">а </w:t>
      </w:r>
      <w:r w:rsidR="00D77FB6">
        <w:rPr>
          <w:color w:val="000000"/>
          <w:shd w:val="clear" w:color="auto" w:fill="FFFFFF"/>
        </w:rPr>
        <w:t>на содержание и об</w:t>
      </w:r>
      <w:r>
        <w:rPr>
          <w:color w:val="000000"/>
          <w:shd w:val="clear" w:color="auto" w:fill="FFFFFF"/>
        </w:rPr>
        <w:t>служивание машин средства из регионального бюджета не выделяются.</w:t>
      </w:r>
      <w:r w:rsidR="00D77F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Вопрос о выделении дополнительных денежных средств находится на контроле министра здравоохранения РА и при первой возможности будет решен.</w:t>
      </w:r>
    </w:p>
    <w:p w:rsidR="00B26FD0" w:rsidRDefault="00B26FD0" w:rsidP="00F750ED">
      <w:pPr>
        <w:ind w:firstLine="567"/>
        <w:jc w:val="both"/>
        <w:rPr>
          <w:color w:val="000000"/>
          <w:shd w:val="clear" w:color="auto" w:fill="FFFFFF"/>
        </w:rPr>
      </w:pPr>
    </w:p>
    <w:p w:rsidR="00B26FD0" w:rsidRDefault="00B26FD0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Вопрос жителя улицы Тушкинекская: « Когда сделают освещение по </w:t>
      </w:r>
      <w:proofErr w:type="gramStart"/>
      <w:r>
        <w:rPr>
          <w:color w:val="000000"/>
          <w:shd w:val="clear" w:color="auto" w:fill="FFFFFF"/>
        </w:rPr>
        <w:t>ул.Тушкинекская</w:t>
      </w:r>
      <w:proofErr w:type="gramEnd"/>
      <w:r>
        <w:rPr>
          <w:color w:val="000000"/>
          <w:shd w:val="clear" w:color="auto" w:fill="FFFFFF"/>
        </w:rPr>
        <w:t>?»</w:t>
      </w:r>
    </w:p>
    <w:p w:rsidR="009E11E7" w:rsidRDefault="00B26FD0" w:rsidP="00895390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Ответил И.А.Русских: «Есть определённый график по освещению улиц в селах Чойского района и в этом году по графику не предусмотрено проведение освещения </w:t>
      </w:r>
      <w:r w:rsidR="00641D41">
        <w:rPr>
          <w:color w:val="000000"/>
          <w:shd w:val="clear" w:color="auto" w:fill="FFFFFF"/>
        </w:rPr>
        <w:t xml:space="preserve">ул.Тушкинекская </w:t>
      </w:r>
      <w:r>
        <w:rPr>
          <w:color w:val="000000"/>
          <w:shd w:val="clear" w:color="auto" w:fill="FFFFFF"/>
        </w:rPr>
        <w:t>в с.Сейка</w:t>
      </w:r>
      <w:r w:rsidR="00641D41">
        <w:rPr>
          <w:color w:val="000000"/>
          <w:shd w:val="clear" w:color="auto" w:fill="FFFFFF"/>
        </w:rPr>
        <w:t>, но провести монтаж фонарей «точечно»</w:t>
      </w:r>
      <w:r w:rsidR="0090051F">
        <w:rPr>
          <w:color w:val="000000"/>
          <w:shd w:val="clear" w:color="auto" w:fill="FFFFFF"/>
        </w:rPr>
        <w:t xml:space="preserve"> </w:t>
      </w:r>
      <w:r w:rsidR="00641D41">
        <w:rPr>
          <w:color w:val="000000"/>
          <w:shd w:val="clear" w:color="auto" w:fill="FFFFFF"/>
        </w:rPr>
        <w:t>-</w:t>
      </w:r>
      <w:r w:rsidR="0090051F">
        <w:rPr>
          <w:color w:val="000000"/>
          <w:shd w:val="clear" w:color="auto" w:fill="FFFFFF"/>
        </w:rPr>
        <w:t xml:space="preserve"> </w:t>
      </w:r>
      <w:r w:rsidR="00641D41">
        <w:rPr>
          <w:color w:val="000000"/>
          <w:shd w:val="clear" w:color="auto" w:fill="FFFFFF"/>
        </w:rPr>
        <w:t>возможность есть». Игорь Александрович поручил Ю.В. Семикиной заняться этим вопросом.</w:t>
      </w:r>
    </w:p>
    <w:p w:rsidR="00F750ED" w:rsidRPr="00F750ED" w:rsidRDefault="00B26F90" w:rsidP="00F750E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063B14" w:rsidRPr="00D77FB6" w:rsidRDefault="0090051F" w:rsidP="0090051F">
      <w:pPr>
        <w:pStyle w:val="a3"/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Заслушав отчет главы с. Сейка</w:t>
      </w:r>
      <w:r w:rsidR="009B29BA">
        <w:rPr>
          <w:color w:val="000000"/>
          <w:shd w:val="clear" w:color="auto" w:fill="FFFFFF"/>
        </w:rPr>
        <w:t xml:space="preserve">, выслушав вопросы и просьбы жителей, </w:t>
      </w:r>
      <w:r>
        <w:rPr>
          <w:color w:val="000000"/>
          <w:shd w:val="clear" w:color="auto" w:fill="FFFFFF"/>
        </w:rPr>
        <w:t xml:space="preserve"> </w:t>
      </w:r>
      <w:r w:rsidR="00063B14" w:rsidRPr="00D77FB6">
        <w:rPr>
          <w:color w:val="000000"/>
          <w:shd w:val="clear" w:color="auto" w:fill="FFFFFF"/>
        </w:rPr>
        <w:t xml:space="preserve"> глава МО «Чойский район» </w:t>
      </w:r>
      <w:r w:rsidR="00895390">
        <w:rPr>
          <w:color w:val="000000"/>
          <w:shd w:val="clear" w:color="auto" w:fill="FFFFFF"/>
        </w:rPr>
        <w:t>Игорь Александрович Русских</w:t>
      </w:r>
      <w:r w:rsidR="00063B14" w:rsidRPr="00D77FB6">
        <w:rPr>
          <w:color w:val="000000"/>
          <w:shd w:val="clear" w:color="auto" w:fill="FFFFFF"/>
        </w:rPr>
        <w:t xml:space="preserve">  </w:t>
      </w:r>
      <w:r w:rsidR="009B29BA">
        <w:rPr>
          <w:color w:val="000000"/>
          <w:shd w:val="clear" w:color="auto" w:fill="FFFFFF"/>
        </w:rPr>
        <w:t>взял заключительное слово:</w:t>
      </w:r>
    </w:p>
    <w:p w:rsidR="00063B14" w:rsidRDefault="00063B14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833793">
        <w:rPr>
          <w:color w:val="000000"/>
          <w:shd w:val="clear" w:color="auto" w:fill="FFFFFF"/>
        </w:rPr>
        <w:t>по сдаче шкур сель</w:t>
      </w:r>
      <w:r w:rsidR="00252AFE">
        <w:rPr>
          <w:color w:val="000000"/>
          <w:shd w:val="clear" w:color="auto" w:fill="FFFFFF"/>
        </w:rPr>
        <w:t>ско</w:t>
      </w:r>
      <w:r w:rsidR="00833793">
        <w:rPr>
          <w:color w:val="000000"/>
          <w:shd w:val="clear" w:color="auto" w:fill="FFFFFF"/>
        </w:rPr>
        <w:t>хоз</w:t>
      </w:r>
      <w:r w:rsidR="00252AFE">
        <w:rPr>
          <w:color w:val="000000"/>
          <w:shd w:val="clear" w:color="auto" w:fill="FFFFFF"/>
        </w:rPr>
        <w:t xml:space="preserve">яйственных </w:t>
      </w:r>
      <w:r w:rsidR="00833793">
        <w:rPr>
          <w:color w:val="000000"/>
          <w:shd w:val="clear" w:color="auto" w:fill="FFFFFF"/>
        </w:rPr>
        <w:t>животных</w:t>
      </w:r>
      <w:r>
        <w:rPr>
          <w:color w:val="000000"/>
          <w:shd w:val="clear" w:color="auto" w:fill="FFFFFF"/>
        </w:rPr>
        <w:t xml:space="preserve"> – </w:t>
      </w:r>
      <w:r w:rsidR="00833793">
        <w:rPr>
          <w:color w:val="000000"/>
          <w:shd w:val="clear" w:color="auto" w:fill="FFFFFF"/>
        </w:rPr>
        <w:t>поручил взять этот вопрос в работу И.С. Королевой.</w:t>
      </w:r>
    </w:p>
    <w:p w:rsidR="002C6C2B" w:rsidRDefault="002C6C2B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сообщил, что в этом году будет произведен капитальный ремонт </w:t>
      </w:r>
      <w:r w:rsidR="00833793">
        <w:rPr>
          <w:color w:val="000000"/>
          <w:shd w:val="clear" w:color="auto" w:fill="FFFFFF"/>
        </w:rPr>
        <w:t>региональной дороги в с.Сейка, дорога будет оснащена пешеходной дорожкой.</w:t>
      </w:r>
    </w:p>
    <w:p w:rsidR="005D43C6" w:rsidRDefault="005D43C6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F35467">
        <w:rPr>
          <w:color w:val="000000"/>
          <w:shd w:val="clear" w:color="auto" w:fill="FFFFFF"/>
        </w:rPr>
        <w:t>в 2022</w:t>
      </w:r>
      <w:r w:rsidR="00895390">
        <w:rPr>
          <w:color w:val="000000"/>
          <w:shd w:val="clear" w:color="auto" w:fill="FFFFFF"/>
        </w:rPr>
        <w:t>г.</w:t>
      </w:r>
      <w:r w:rsidR="00F35467">
        <w:rPr>
          <w:color w:val="000000"/>
          <w:shd w:val="clear" w:color="auto" w:fill="FFFFFF"/>
        </w:rPr>
        <w:t xml:space="preserve"> </w:t>
      </w:r>
      <w:r w:rsidR="005E02BD">
        <w:rPr>
          <w:color w:val="000000"/>
          <w:shd w:val="clear" w:color="auto" w:fill="FFFFFF"/>
        </w:rPr>
        <w:t>будет произведено бла</w:t>
      </w:r>
      <w:r w:rsidR="0090051F">
        <w:rPr>
          <w:color w:val="000000"/>
          <w:shd w:val="clear" w:color="auto" w:fill="FFFFFF"/>
        </w:rPr>
        <w:t>гоустройство стадиона с.Сейка (</w:t>
      </w:r>
      <w:r w:rsidR="00F35467">
        <w:rPr>
          <w:color w:val="000000"/>
          <w:shd w:val="clear" w:color="auto" w:fill="FFFFFF"/>
        </w:rPr>
        <w:t xml:space="preserve">Волейбольное, </w:t>
      </w:r>
      <w:r w:rsidR="005E02BD">
        <w:rPr>
          <w:color w:val="000000"/>
          <w:shd w:val="clear" w:color="auto" w:fill="FFFFFF"/>
        </w:rPr>
        <w:t>баскетбольное поле и уличные тренажеры).</w:t>
      </w:r>
    </w:p>
    <w:p w:rsidR="00895390" w:rsidRDefault="005D43C6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 вывозу мусора </w:t>
      </w:r>
      <w:r w:rsidR="00895390">
        <w:rPr>
          <w:color w:val="000000"/>
          <w:shd w:val="clear" w:color="auto" w:fill="FFFFFF"/>
        </w:rPr>
        <w:t>Игорь Александрович</w:t>
      </w:r>
      <w:r>
        <w:rPr>
          <w:color w:val="000000"/>
          <w:shd w:val="clear" w:color="auto" w:fill="FFFFFF"/>
        </w:rPr>
        <w:t xml:space="preserve"> пояснил, что </w:t>
      </w:r>
      <w:r w:rsidR="00895390">
        <w:rPr>
          <w:color w:val="000000"/>
          <w:shd w:val="clear" w:color="auto" w:fill="FFFFFF"/>
        </w:rPr>
        <w:t xml:space="preserve">с 01 мая 2021 года, заключен договор с новой управляющей компанией по вывозу ТКО. До 2024 г. планируется убрать все </w:t>
      </w:r>
      <w:r w:rsidR="00895390">
        <w:rPr>
          <w:color w:val="000000"/>
          <w:shd w:val="clear" w:color="auto" w:fill="FFFFFF"/>
        </w:rPr>
        <w:lastRenderedPageBreak/>
        <w:t xml:space="preserve">свалки, мусор будет </w:t>
      </w:r>
      <w:proofErr w:type="gramStart"/>
      <w:r w:rsidR="00895390">
        <w:rPr>
          <w:color w:val="000000"/>
          <w:shd w:val="clear" w:color="auto" w:fill="FFFFFF"/>
        </w:rPr>
        <w:t>вывозится</w:t>
      </w:r>
      <w:proofErr w:type="gramEnd"/>
      <w:r w:rsidR="00895390">
        <w:rPr>
          <w:color w:val="000000"/>
          <w:shd w:val="clear" w:color="auto" w:fill="FFFFFF"/>
        </w:rPr>
        <w:t xml:space="preserve"> сначала на Чойский полигон для сортировки, затем в с. </w:t>
      </w:r>
      <w:proofErr w:type="spellStart"/>
      <w:r w:rsidR="00895390">
        <w:rPr>
          <w:color w:val="000000"/>
          <w:shd w:val="clear" w:color="auto" w:fill="FFFFFF"/>
        </w:rPr>
        <w:t>Майма</w:t>
      </w:r>
      <w:proofErr w:type="spellEnd"/>
      <w:r w:rsidR="00895390">
        <w:rPr>
          <w:color w:val="000000"/>
          <w:shd w:val="clear" w:color="auto" w:fill="FFFFFF"/>
        </w:rPr>
        <w:t xml:space="preserve"> для дальнейшей переработки.</w:t>
      </w:r>
    </w:p>
    <w:p w:rsidR="00833793" w:rsidRDefault="00833793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освещению региональной улицы – подана заявка в Министерство региональн</w:t>
      </w:r>
      <w:r w:rsidR="00CD5AD5">
        <w:rPr>
          <w:color w:val="000000"/>
          <w:shd w:val="clear" w:color="auto" w:fill="FFFFFF"/>
        </w:rPr>
        <w:t xml:space="preserve">ого развития на освещение улицы Школьная. </w:t>
      </w:r>
    </w:p>
    <w:p w:rsidR="00252AFE" w:rsidRDefault="00252AFE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оснащению подъёмником горнолыжную школу – Глава района пообещал заняться этим вопросом и решить в ближайшее время.</w:t>
      </w:r>
    </w:p>
    <w:p w:rsidR="00252AFE" w:rsidRDefault="00252AFE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учителям предметникам – Игорь Александрович пояснил, что знает о проблеме нехватки учителей и этот вопрос находится на контроле.</w:t>
      </w:r>
    </w:p>
    <w:p w:rsidR="001A1E1C" w:rsidRDefault="001A1E1C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Глава Чойского района пожелал гражданам с. Сейка благополучия и выразил  благодарность за содействие и понимание. </w:t>
      </w:r>
    </w:p>
    <w:p w:rsidR="001A1E1C" w:rsidRDefault="001A1E1C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</w:p>
    <w:p w:rsidR="001A1E1C" w:rsidRDefault="001A1E1C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</w:p>
    <w:p w:rsidR="001A1E1C" w:rsidRDefault="001A1E1C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 Совета депутатов Зураб Федорович Колосов, выразил благодарность за проделанную работу Юлии Викторовне Семикиной и депутатам.</w:t>
      </w:r>
    </w:p>
    <w:p w:rsidR="00252AFE" w:rsidRPr="00252AFE" w:rsidRDefault="00252AFE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</w:p>
    <w:p w:rsidR="005D43C6" w:rsidRDefault="005D43C6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этом собрание закончилось, Юлия Викторовна Семикина поблагодарила всех присутствующих и пожелала всего доброго. </w:t>
      </w:r>
    </w:p>
    <w:p w:rsidR="005D43C6" w:rsidRPr="00063B14" w:rsidRDefault="005D43C6" w:rsidP="0090051F">
      <w:pPr>
        <w:pStyle w:val="a3"/>
        <w:spacing w:after="200"/>
        <w:ind w:left="0" w:firstLine="567"/>
        <w:jc w:val="both"/>
        <w:rPr>
          <w:color w:val="000000"/>
          <w:shd w:val="clear" w:color="auto" w:fill="FFFFFF"/>
        </w:rPr>
      </w:pPr>
    </w:p>
    <w:p w:rsidR="00124950" w:rsidRPr="00063B14" w:rsidRDefault="00124950" w:rsidP="0090051F">
      <w:pPr>
        <w:pStyle w:val="a3"/>
        <w:ind w:left="0" w:firstLine="567"/>
        <w:jc w:val="both"/>
      </w:pPr>
    </w:p>
    <w:p w:rsidR="0016775F" w:rsidRDefault="0016775F" w:rsidP="0090051F">
      <w:pPr>
        <w:pStyle w:val="a3"/>
        <w:ind w:left="0" w:firstLine="567"/>
        <w:jc w:val="both"/>
      </w:pPr>
    </w:p>
    <w:p w:rsidR="0016775F" w:rsidRDefault="0016775F" w:rsidP="0090051F">
      <w:pPr>
        <w:pStyle w:val="a3"/>
        <w:ind w:left="0" w:firstLine="567"/>
        <w:jc w:val="both"/>
      </w:pPr>
    </w:p>
    <w:p w:rsidR="0075614C" w:rsidRDefault="00DE33D7" w:rsidP="0090051F">
      <w:pPr>
        <w:pStyle w:val="a3"/>
        <w:ind w:left="0" w:firstLine="567"/>
        <w:jc w:val="both"/>
      </w:pPr>
      <w:r>
        <w:t>На этом собрание граждан</w:t>
      </w:r>
      <w:r w:rsidR="00783E18">
        <w:t xml:space="preserve"> было</w:t>
      </w:r>
      <w:r>
        <w:t xml:space="preserve"> окончено. Глава поселения поблагодарил</w:t>
      </w:r>
      <w:r w:rsidR="004D786B">
        <w:t>а</w:t>
      </w:r>
      <w:r>
        <w:t xml:space="preserve"> всех присутствующих за активное участие в данном собрании.</w:t>
      </w:r>
    </w:p>
    <w:p w:rsidR="002D7D35" w:rsidRDefault="002D7D35" w:rsidP="0090051F">
      <w:pPr>
        <w:ind w:firstLine="567"/>
        <w:jc w:val="both"/>
      </w:pPr>
    </w:p>
    <w:p w:rsidR="00E759F6" w:rsidRDefault="00E759F6" w:rsidP="0090051F">
      <w:pPr>
        <w:ind w:firstLine="567"/>
        <w:jc w:val="both"/>
      </w:pPr>
    </w:p>
    <w:p w:rsidR="00DA3F48" w:rsidRDefault="00DA3F48" w:rsidP="0090051F">
      <w:pPr>
        <w:jc w:val="both"/>
      </w:pPr>
    </w:p>
    <w:p w:rsidR="00DA3F48" w:rsidRDefault="00DA3F48" w:rsidP="0090051F">
      <w:pPr>
        <w:jc w:val="both"/>
      </w:pPr>
    </w:p>
    <w:p w:rsidR="00DA3F48" w:rsidRDefault="00DA3F48" w:rsidP="0090051F">
      <w:pPr>
        <w:jc w:val="both"/>
      </w:pPr>
      <w:r>
        <w:t xml:space="preserve">Глава МО Сейкинское сельское поселение                 </w:t>
      </w:r>
      <w:r w:rsidR="00DE33D7">
        <w:t xml:space="preserve">                         </w:t>
      </w:r>
      <w:r w:rsidR="004D786B">
        <w:t xml:space="preserve">                  Ю.В. Семикина</w:t>
      </w:r>
    </w:p>
    <w:p w:rsidR="00DA3F48" w:rsidRDefault="00DA3F48" w:rsidP="0090051F">
      <w:pPr>
        <w:jc w:val="both"/>
      </w:pPr>
    </w:p>
    <w:p w:rsidR="002A3AFF" w:rsidRPr="0032363D" w:rsidRDefault="00DA3F48" w:rsidP="0090051F">
      <w:pPr>
        <w:jc w:val="both"/>
      </w:pPr>
      <w:r>
        <w:t xml:space="preserve">Секретарь                                                                                    </w:t>
      </w:r>
      <w:r w:rsidR="00DE33D7">
        <w:t xml:space="preserve">             </w:t>
      </w:r>
      <w:r w:rsidR="004D786B">
        <w:t xml:space="preserve"> </w:t>
      </w:r>
      <w:r w:rsidR="00DE33D7">
        <w:t xml:space="preserve">        </w:t>
      </w:r>
      <w:r w:rsidR="004D786B">
        <w:t xml:space="preserve">          </w:t>
      </w:r>
      <w:r w:rsidR="001A1E1C">
        <w:t>С.В. Орехова</w:t>
      </w:r>
    </w:p>
    <w:p w:rsidR="003F1B73" w:rsidRDefault="003F1B73" w:rsidP="0090051F"/>
    <w:sectPr w:rsidR="003F1B73" w:rsidSect="00783E1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3A8"/>
    <w:multiLevelType w:val="hybridMultilevel"/>
    <w:tmpl w:val="B3A65714"/>
    <w:lvl w:ilvl="0" w:tplc="2BA82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221581"/>
    <w:multiLevelType w:val="hybridMultilevel"/>
    <w:tmpl w:val="303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45C"/>
    <w:multiLevelType w:val="hybridMultilevel"/>
    <w:tmpl w:val="768EA70E"/>
    <w:lvl w:ilvl="0" w:tplc="2EEEE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09783B"/>
    <w:multiLevelType w:val="hybridMultilevel"/>
    <w:tmpl w:val="B1127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17158"/>
    <w:multiLevelType w:val="hybridMultilevel"/>
    <w:tmpl w:val="E02A54F0"/>
    <w:lvl w:ilvl="0" w:tplc="4288C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3C0ADA"/>
    <w:multiLevelType w:val="hybridMultilevel"/>
    <w:tmpl w:val="777E81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E17F25"/>
    <w:multiLevelType w:val="hybridMultilevel"/>
    <w:tmpl w:val="E2E28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A04B1"/>
    <w:multiLevelType w:val="hybridMultilevel"/>
    <w:tmpl w:val="38E2AEE0"/>
    <w:lvl w:ilvl="0" w:tplc="1710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FA705D"/>
    <w:multiLevelType w:val="hybridMultilevel"/>
    <w:tmpl w:val="B112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95A"/>
    <w:multiLevelType w:val="hybridMultilevel"/>
    <w:tmpl w:val="5EE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7EE"/>
    <w:multiLevelType w:val="hybridMultilevel"/>
    <w:tmpl w:val="B112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A0BB2"/>
    <w:multiLevelType w:val="hybridMultilevel"/>
    <w:tmpl w:val="C3F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7C"/>
    <w:rsid w:val="00001EA6"/>
    <w:rsid w:val="00001F4B"/>
    <w:rsid w:val="00003BB6"/>
    <w:rsid w:val="000114D5"/>
    <w:rsid w:val="000124C1"/>
    <w:rsid w:val="000151E3"/>
    <w:rsid w:val="00032C14"/>
    <w:rsid w:val="00033874"/>
    <w:rsid w:val="000340CB"/>
    <w:rsid w:val="000362B4"/>
    <w:rsid w:val="00042AD7"/>
    <w:rsid w:val="00042BA7"/>
    <w:rsid w:val="00044259"/>
    <w:rsid w:val="00045CBF"/>
    <w:rsid w:val="00046D53"/>
    <w:rsid w:val="000522EE"/>
    <w:rsid w:val="00053E2C"/>
    <w:rsid w:val="000552E7"/>
    <w:rsid w:val="00056B1E"/>
    <w:rsid w:val="00061AA9"/>
    <w:rsid w:val="00063727"/>
    <w:rsid w:val="00063B14"/>
    <w:rsid w:val="00065353"/>
    <w:rsid w:val="0006688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A4FDB"/>
    <w:rsid w:val="000A661C"/>
    <w:rsid w:val="000B09EA"/>
    <w:rsid w:val="000B45BD"/>
    <w:rsid w:val="000C1146"/>
    <w:rsid w:val="000C36EF"/>
    <w:rsid w:val="000C4D4E"/>
    <w:rsid w:val="000C51DE"/>
    <w:rsid w:val="000C73D4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355C"/>
    <w:rsid w:val="000E5724"/>
    <w:rsid w:val="000E7661"/>
    <w:rsid w:val="000E76BF"/>
    <w:rsid w:val="000F0D08"/>
    <w:rsid w:val="000F1FBE"/>
    <w:rsid w:val="000F6778"/>
    <w:rsid w:val="000F7259"/>
    <w:rsid w:val="001004A0"/>
    <w:rsid w:val="00100C8E"/>
    <w:rsid w:val="0011210B"/>
    <w:rsid w:val="00112F1C"/>
    <w:rsid w:val="00113162"/>
    <w:rsid w:val="001137A9"/>
    <w:rsid w:val="00113DF8"/>
    <w:rsid w:val="00116D54"/>
    <w:rsid w:val="00117CFD"/>
    <w:rsid w:val="00124950"/>
    <w:rsid w:val="00127C72"/>
    <w:rsid w:val="001314DD"/>
    <w:rsid w:val="00132BCE"/>
    <w:rsid w:val="0013669C"/>
    <w:rsid w:val="00143034"/>
    <w:rsid w:val="00143127"/>
    <w:rsid w:val="001434AC"/>
    <w:rsid w:val="001451C6"/>
    <w:rsid w:val="00146AB9"/>
    <w:rsid w:val="00153079"/>
    <w:rsid w:val="00154C77"/>
    <w:rsid w:val="00157DA5"/>
    <w:rsid w:val="001665CA"/>
    <w:rsid w:val="0016775F"/>
    <w:rsid w:val="00170E1A"/>
    <w:rsid w:val="0017282B"/>
    <w:rsid w:val="0017432F"/>
    <w:rsid w:val="00174989"/>
    <w:rsid w:val="001759B4"/>
    <w:rsid w:val="0017756B"/>
    <w:rsid w:val="00180CC4"/>
    <w:rsid w:val="00182403"/>
    <w:rsid w:val="00182733"/>
    <w:rsid w:val="00190B34"/>
    <w:rsid w:val="00193FA5"/>
    <w:rsid w:val="001A15D5"/>
    <w:rsid w:val="001A1E1C"/>
    <w:rsid w:val="001A71C5"/>
    <w:rsid w:val="001B208B"/>
    <w:rsid w:val="001B66BB"/>
    <w:rsid w:val="001C1A06"/>
    <w:rsid w:val="001C4141"/>
    <w:rsid w:val="001C4C8D"/>
    <w:rsid w:val="001C5C95"/>
    <w:rsid w:val="001D01D7"/>
    <w:rsid w:val="001D6D0B"/>
    <w:rsid w:val="001D6F24"/>
    <w:rsid w:val="001D7A78"/>
    <w:rsid w:val="001E013B"/>
    <w:rsid w:val="001E019F"/>
    <w:rsid w:val="001E0340"/>
    <w:rsid w:val="001E2E18"/>
    <w:rsid w:val="001E306B"/>
    <w:rsid w:val="001E4CC7"/>
    <w:rsid w:val="001E574C"/>
    <w:rsid w:val="001F0AD0"/>
    <w:rsid w:val="001F1679"/>
    <w:rsid w:val="001F53D3"/>
    <w:rsid w:val="00205528"/>
    <w:rsid w:val="002057AD"/>
    <w:rsid w:val="00211BFC"/>
    <w:rsid w:val="00212BC5"/>
    <w:rsid w:val="00213B76"/>
    <w:rsid w:val="00213F8B"/>
    <w:rsid w:val="002223E4"/>
    <w:rsid w:val="002235F9"/>
    <w:rsid w:val="00227A9A"/>
    <w:rsid w:val="002321C0"/>
    <w:rsid w:val="002335F3"/>
    <w:rsid w:val="00235E44"/>
    <w:rsid w:val="0024068E"/>
    <w:rsid w:val="00241403"/>
    <w:rsid w:val="002416AE"/>
    <w:rsid w:val="00243C8B"/>
    <w:rsid w:val="00247B14"/>
    <w:rsid w:val="00251439"/>
    <w:rsid w:val="00251976"/>
    <w:rsid w:val="00252AFE"/>
    <w:rsid w:val="00254267"/>
    <w:rsid w:val="002551B8"/>
    <w:rsid w:val="00257D9C"/>
    <w:rsid w:val="00262305"/>
    <w:rsid w:val="002645D9"/>
    <w:rsid w:val="00266F9D"/>
    <w:rsid w:val="00271275"/>
    <w:rsid w:val="00272AE5"/>
    <w:rsid w:val="00274049"/>
    <w:rsid w:val="002761D1"/>
    <w:rsid w:val="002817EA"/>
    <w:rsid w:val="00281AED"/>
    <w:rsid w:val="002849F7"/>
    <w:rsid w:val="00285400"/>
    <w:rsid w:val="002874EA"/>
    <w:rsid w:val="0029190D"/>
    <w:rsid w:val="00297EB2"/>
    <w:rsid w:val="002A33BF"/>
    <w:rsid w:val="002A3AFF"/>
    <w:rsid w:val="002B1455"/>
    <w:rsid w:val="002B1BB9"/>
    <w:rsid w:val="002B49FB"/>
    <w:rsid w:val="002B55F0"/>
    <w:rsid w:val="002C10B2"/>
    <w:rsid w:val="002C4504"/>
    <w:rsid w:val="002C4DCF"/>
    <w:rsid w:val="002C6B11"/>
    <w:rsid w:val="002C6C2B"/>
    <w:rsid w:val="002D0CBE"/>
    <w:rsid w:val="002D0DAC"/>
    <w:rsid w:val="002D3F85"/>
    <w:rsid w:val="002D4867"/>
    <w:rsid w:val="002D5228"/>
    <w:rsid w:val="002D537F"/>
    <w:rsid w:val="002D7D35"/>
    <w:rsid w:val="002E1E45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34B4"/>
    <w:rsid w:val="003148C6"/>
    <w:rsid w:val="0031520C"/>
    <w:rsid w:val="003215F4"/>
    <w:rsid w:val="0032363D"/>
    <w:rsid w:val="00330C46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62322"/>
    <w:rsid w:val="003669B5"/>
    <w:rsid w:val="00370F65"/>
    <w:rsid w:val="0037205B"/>
    <w:rsid w:val="00375244"/>
    <w:rsid w:val="00383D46"/>
    <w:rsid w:val="0038546D"/>
    <w:rsid w:val="003862FE"/>
    <w:rsid w:val="003874CD"/>
    <w:rsid w:val="003879C7"/>
    <w:rsid w:val="003920D7"/>
    <w:rsid w:val="003932ED"/>
    <w:rsid w:val="003940EA"/>
    <w:rsid w:val="00394C45"/>
    <w:rsid w:val="00397761"/>
    <w:rsid w:val="003977A6"/>
    <w:rsid w:val="003A0128"/>
    <w:rsid w:val="003A2A97"/>
    <w:rsid w:val="003A3784"/>
    <w:rsid w:val="003A4B7C"/>
    <w:rsid w:val="003A75FC"/>
    <w:rsid w:val="003B3FA9"/>
    <w:rsid w:val="003C03C8"/>
    <w:rsid w:val="003D2ACD"/>
    <w:rsid w:val="003D2B80"/>
    <w:rsid w:val="003D3985"/>
    <w:rsid w:val="003D47ED"/>
    <w:rsid w:val="003D51DD"/>
    <w:rsid w:val="003E66E2"/>
    <w:rsid w:val="003F1B73"/>
    <w:rsid w:val="003F1EB1"/>
    <w:rsid w:val="003F517E"/>
    <w:rsid w:val="003F73BA"/>
    <w:rsid w:val="00401493"/>
    <w:rsid w:val="00402B69"/>
    <w:rsid w:val="00410FB3"/>
    <w:rsid w:val="0041376E"/>
    <w:rsid w:val="00414FD4"/>
    <w:rsid w:val="004164F7"/>
    <w:rsid w:val="004202FE"/>
    <w:rsid w:val="0042126D"/>
    <w:rsid w:val="00423239"/>
    <w:rsid w:val="0042440F"/>
    <w:rsid w:val="0042530C"/>
    <w:rsid w:val="00425F57"/>
    <w:rsid w:val="00426E65"/>
    <w:rsid w:val="00427B20"/>
    <w:rsid w:val="00430255"/>
    <w:rsid w:val="0043103A"/>
    <w:rsid w:val="00433296"/>
    <w:rsid w:val="004344A8"/>
    <w:rsid w:val="004348E6"/>
    <w:rsid w:val="0043541A"/>
    <w:rsid w:val="00437949"/>
    <w:rsid w:val="004415F1"/>
    <w:rsid w:val="00441CFF"/>
    <w:rsid w:val="00444F05"/>
    <w:rsid w:val="00445EE1"/>
    <w:rsid w:val="00445F38"/>
    <w:rsid w:val="004515F8"/>
    <w:rsid w:val="00452752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3B49"/>
    <w:rsid w:val="00484267"/>
    <w:rsid w:val="004864B4"/>
    <w:rsid w:val="00486C4E"/>
    <w:rsid w:val="00486DCB"/>
    <w:rsid w:val="004900A4"/>
    <w:rsid w:val="00491157"/>
    <w:rsid w:val="004A41B0"/>
    <w:rsid w:val="004A459C"/>
    <w:rsid w:val="004B2492"/>
    <w:rsid w:val="004B4E8B"/>
    <w:rsid w:val="004B63F2"/>
    <w:rsid w:val="004B75C8"/>
    <w:rsid w:val="004C0E30"/>
    <w:rsid w:val="004C456C"/>
    <w:rsid w:val="004C7036"/>
    <w:rsid w:val="004D3031"/>
    <w:rsid w:val="004D317D"/>
    <w:rsid w:val="004D4C1F"/>
    <w:rsid w:val="004D786B"/>
    <w:rsid w:val="004E0540"/>
    <w:rsid w:val="004E0F52"/>
    <w:rsid w:val="004E770B"/>
    <w:rsid w:val="004E77E9"/>
    <w:rsid w:val="004F41A0"/>
    <w:rsid w:val="004F489E"/>
    <w:rsid w:val="0050258B"/>
    <w:rsid w:val="00502D59"/>
    <w:rsid w:val="00504BBE"/>
    <w:rsid w:val="005059BF"/>
    <w:rsid w:val="00507A31"/>
    <w:rsid w:val="00512A4C"/>
    <w:rsid w:val="00515C5D"/>
    <w:rsid w:val="00520EA8"/>
    <w:rsid w:val="00522F2D"/>
    <w:rsid w:val="00522F83"/>
    <w:rsid w:val="0052323A"/>
    <w:rsid w:val="005234EB"/>
    <w:rsid w:val="0052632F"/>
    <w:rsid w:val="00531EE9"/>
    <w:rsid w:val="00532517"/>
    <w:rsid w:val="00533946"/>
    <w:rsid w:val="005353EA"/>
    <w:rsid w:val="00536E25"/>
    <w:rsid w:val="0054064E"/>
    <w:rsid w:val="005411E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76597"/>
    <w:rsid w:val="00577C2C"/>
    <w:rsid w:val="00582EE8"/>
    <w:rsid w:val="00582FE1"/>
    <w:rsid w:val="00587196"/>
    <w:rsid w:val="00587770"/>
    <w:rsid w:val="00596242"/>
    <w:rsid w:val="005972C7"/>
    <w:rsid w:val="0059753B"/>
    <w:rsid w:val="005977F2"/>
    <w:rsid w:val="005A1657"/>
    <w:rsid w:val="005A4522"/>
    <w:rsid w:val="005A45EF"/>
    <w:rsid w:val="005B3D5C"/>
    <w:rsid w:val="005B4378"/>
    <w:rsid w:val="005B47FF"/>
    <w:rsid w:val="005C1E7B"/>
    <w:rsid w:val="005C255C"/>
    <w:rsid w:val="005C3EEB"/>
    <w:rsid w:val="005D28DA"/>
    <w:rsid w:val="005D2F86"/>
    <w:rsid w:val="005D43C6"/>
    <w:rsid w:val="005E02BD"/>
    <w:rsid w:val="005E0E1D"/>
    <w:rsid w:val="005E4024"/>
    <w:rsid w:val="005E6377"/>
    <w:rsid w:val="005E7D84"/>
    <w:rsid w:val="005F432E"/>
    <w:rsid w:val="005F580B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40FEF"/>
    <w:rsid w:val="00641156"/>
    <w:rsid w:val="0064145F"/>
    <w:rsid w:val="00641D41"/>
    <w:rsid w:val="00646C75"/>
    <w:rsid w:val="0064746F"/>
    <w:rsid w:val="006507FA"/>
    <w:rsid w:val="0065220C"/>
    <w:rsid w:val="006532E9"/>
    <w:rsid w:val="00654EE1"/>
    <w:rsid w:val="00662007"/>
    <w:rsid w:val="00670332"/>
    <w:rsid w:val="00674818"/>
    <w:rsid w:val="006811B9"/>
    <w:rsid w:val="0068531F"/>
    <w:rsid w:val="00685A54"/>
    <w:rsid w:val="00690E85"/>
    <w:rsid w:val="00696612"/>
    <w:rsid w:val="006969DB"/>
    <w:rsid w:val="006A0556"/>
    <w:rsid w:val="006A129A"/>
    <w:rsid w:val="006A3155"/>
    <w:rsid w:val="006A7338"/>
    <w:rsid w:val="006B2D3D"/>
    <w:rsid w:val="006B4EE2"/>
    <w:rsid w:val="006B5A94"/>
    <w:rsid w:val="006B6616"/>
    <w:rsid w:val="006B663A"/>
    <w:rsid w:val="006B685F"/>
    <w:rsid w:val="006B7D98"/>
    <w:rsid w:val="006C01E5"/>
    <w:rsid w:val="006C65E3"/>
    <w:rsid w:val="006D1C8F"/>
    <w:rsid w:val="006D625C"/>
    <w:rsid w:val="006D6BBC"/>
    <w:rsid w:val="006D6EEC"/>
    <w:rsid w:val="006D712B"/>
    <w:rsid w:val="006E130B"/>
    <w:rsid w:val="006E39C5"/>
    <w:rsid w:val="006E4A19"/>
    <w:rsid w:val="006E75E1"/>
    <w:rsid w:val="006F0854"/>
    <w:rsid w:val="006F10C1"/>
    <w:rsid w:val="006F1126"/>
    <w:rsid w:val="006F1355"/>
    <w:rsid w:val="006F4987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11B5"/>
    <w:rsid w:val="00732548"/>
    <w:rsid w:val="00736144"/>
    <w:rsid w:val="0073677D"/>
    <w:rsid w:val="007433E5"/>
    <w:rsid w:val="007434E1"/>
    <w:rsid w:val="00743B4A"/>
    <w:rsid w:val="00744894"/>
    <w:rsid w:val="00755550"/>
    <w:rsid w:val="0075614C"/>
    <w:rsid w:val="00756719"/>
    <w:rsid w:val="00756C19"/>
    <w:rsid w:val="007607C2"/>
    <w:rsid w:val="00760D54"/>
    <w:rsid w:val="0076436B"/>
    <w:rsid w:val="00766CDA"/>
    <w:rsid w:val="00766CE8"/>
    <w:rsid w:val="0077139B"/>
    <w:rsid w:val="007805C0"/>
    <w:rsid w:val="00783020"/>
    <w:rsid w:val="00783E18"/>
    <w:rsid w:val="00786147"/>
    <w:rsid w:val="007861A7"/>
    <w:rsid w:val="00786260"/>
    <w:rsid w:val="00793A49"/>
    <w:rsid w:val="0079594C"/>
    <w:rsid w:val="0079654E"/>
    <w:rsid w:val="007A197A"/>
    <w:rsid w:val="007A5056"/>
    <w:rsid w:val="007A7ACE"/>
    <w:rsid w:val="007B0D73"/>
    <w:rsid w:val="007B1B55"/>
    <w:rsid w:val="007B2FB2"/>
    <w:rsid w:val="007B4B6B"/>
    <w:rsid w:val="007C0345"/>
    <w:rsid w:val="007C3F6A"/>
    <w:rsid w:val="007C758A"/>
    <w:rsid w:val="007D3D54"/>
    <w:rsid w:val="007E1219"/>
    <w:rsid w:val="007E291E"/>
    <w:rsid w:val="007E5C7B"/>
    <w:rsid w:val="007E61BB"/>
    <w:rsid w:val="007E6C5A"/>
    <w:rsid w:val="007F5980"/>
    <w:rsid w:val="007F794C"/>
    <w:rsid w:val="00800388"/>
    <w:rsid w:val="0080390A"/>
    <w:rsid w:val="00803A40"/>
    <w:rsid w:val="00810785"/>
    <w:rsid w:val="00811DE5"/>
    <w:rsid w:val="008133BA"/>
    <w:rsid w:val="00817D71"/>
    <w:rsid w:val="0082331B"/>
    <w:rsid w:val="008239D1"/>
    <w:rsid w:val="00827D19"/>
    <w:rsid w:val="00832008"/>
    <w:rsid w:val="008327F2"/>
    <w:rsid w:val="00833417"/>
    <w:rsid w:val="00833793"/>
    <w:rsid w:val="00834526"/>
    <w:rsid w:val="00835BEA"/>
    <w:rsid w:val="00842860"/>
    <w:rsid w:val="00850D27"/>
    <w:rsid w:val="00852766"/>
    <w:rsid w:val="008550B6"/>
    <w:rsid w:val="00856940"/>
    <w:rsid w:val="00856E2D"/>
    <w:rsid w:val="0086246F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5390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40CA"/>
    <w:rsid w:val="008D75D8"/>
    <w:rsid w:val="008E0EF5"/>
    <w:rsid w:val="008E3564"/>
    <w:rsid w:val="008E4A55"/>
    <w:rsid w:val="008F093D"/>
    <w:rsid w:val="008F13BA"/>
    <w:rsid w:val="008F2933"/>
    <w:rsid w:val="008F2B9E"/>
    <w:rsid w:val="008F3D93"/>
    <w:rsid w:val="008F4A54"/>
    <w:rsid w:val="008F4D31"/>
    <w:rsid w:val="008F6DA3"/>
    <w:rsid w:val="0090051F"/>
    <w:rsid w:val="00900D5E"/>
    <w:rsid w:val="00901E36"/>
    <w:rsid w:val="0090293A"/>
    <w:rsid w:val="009049A1"/>
    <w:rsid w:val="00905635"/>
    <w:rsid w:val="00910114"/>
    <w:rsid w:val="00910F64"/>
    <w:rsid w:val="00911B05"/>
    <w:rsid w:val="00920983"/>
    <w:rsid w:val="00920D37"/>
    <w:rsid w:val="0092173D"/>
    <w:rsid w:val="00924765"/>
    <w:rsid w:val="009253EC"/>
    <w:rsid w:val="0092605F"/>
    <w:rsid w:val="00927900"/>
    <w:rsid w:val="0093014B"/>
    <w:rsid w:val="00930851"/>
    <w:rsid w:val="00930CFF"/>
    <w:rsid w:val="00942931"/>
    <w:rsid w:val="00950304"/>
    <w:rsid w:val="009513A3"/>
    <w:rsid w:val="00952026"/>
    <w:rsid w:val="00953467"/>
    <w:rsid w:val="00955753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0C24"/>
    <w:rsid w:val="009A2EAE"/>
    <w:rsid w:val="009A3124"/>
    <w:rsid w:val="009A43F2"/>
    <w:rsid w:val="009A509C"/>
    <w:rsid w:val="009A5F19"/>
    <w:rsid w:val="009A7BFB"/>
    <w:rsid w:val="009B247A"/>
    <w:rsid w:val="009B29BA"/>
    <w:rsid w:val="009C1A71"/>
    <w:rsid w:val="009C4595"/>
    <w:rsid w:val="009C5458"/>
    <w:rsid w:val="009D01DB"/>
    <w:rsid w:val="009D068D"/>
    <w:rsid w:val="009D6077"/>
    <w:rsid w:val="009D7458"/>
    <w:rsid w:val="009D7857"/>
    <w:rsid w:val="009E11E7"/>
    <w:rsid w:val="009E5A67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D4F"/>
    <w:rsid w:val="00A43FD6"/>
    <w:rsid w:val="00A441C4"/>
    <w:rsid w:val="00A54F0F"/>
    <w:rsid w:val="00A556AD"/>
    <w:rsid w:val="00A60B8E"/>
    <w:rsid w:val="00A62C5F"/>
    <w:rsid w:val="00A63B03"/>
    <w:rsid w:val="00A653C3"/>
    <w:rsid w:val="00A679B9"/>
    <w:rsid w:val="00A730A7"/>
    <w:rsid w:val="00A8043F"/>
    <w:rsid w:val="00A81B45"/>
    <w:rsid w:val="00A82526"/>
    <w:rsid w:val="00A83B82"/>
    <w:rsid w:val="00A84496"/>
    <w:rsid w:val="00A84EB1"/>
    <w:rsid w:val="00A961D6"/>
    <w:rsid w:val="00A96C1A"/>
    <w:rsid w:val="00AA607B"/>
    <w:rsid w:val="00AA66D0"/>
    <w:rsid w:val="00AA6FF8"/>
    <w:rsid w:val="00AB1C20"/>
    <w:rsid w:val="00AB3ABB"/>
    <w:rsid w:val="00AB3F08"/>
    <w:rsid w:val="00AB60DE"/>
    <w:rsid w:val="00AC31A9"/>
    <w:rsid w:val="00AC38B3"/>
    <w:rsid w:val="00AC59CD"/>
    <w:rsid w:val="00AC6363"/>
    <w:rsid w:val="00AC7D5D"/>
    <w:rsid w:val="00AD0FB5"/>
    <w:rsid w:val="00AD23A4"/>
    <w:rsid w:val="00AD33A4"/>
    <w:rsid w:val="00AD3BCE"/>
    <w:rsid w:val="00AD5B7F"/>
    <w:rsid w:val="00AD75EB"/>
    <w:rsid w:val="00AF2F18"/>
    <w:rsid w:val="00AF41F3"/>
    <w:rsid w:val="00B00705"/>
    <w:rsid w:val="00B047BD"/>
    <w:rsid w:val="00B05CAB"/>
    <w:rsid w:val="00B068CC"/>
    <w:rsid w:val="00B128D0"/>
    <w:rsid w:val="00B1321A"/>
    <w:rsid w:val="00B13264"/>
    <w:rsid w:val="00B20577"/>
    <w:rsid w:val="00B21C9F"/>
    <w:rsid w:val="00B22FFF"/>
    <w:rsid w:val="00B24230"/>
    <w:rsid w:val="00B26F90"/>
    <w:rsid w:val="00B26FD0"/>
    <w:rsid w:val="00B32B4B"/>
    <w:rsid w:val="00B347B9"/>
    <w:rsid w:val="00B408E0"/>
    <w:rsid w:val="00B40FBC"/>
    <w:rsid w:val="00B44B84"/>
    <w:rsid w:val="00B50224"/>
    <w:rsid w:val="00B53AA6"/>
    <w:rsid w:val="00B55D81"/>
    <w:rsid w:val="00B55E8B"/>
    <w:rsid w:val="00B55F71"/>
    <w:rsid w:val="00B56A57"/>
    <w:rsid w:val="00B64871"/>
    <w:rsid w:val="00B655BC"/>
    <w:rsid w:val="00B731B2"/>
    <w:rsid w:val="00B816E2"/>
    <w:rsid w:val="00B84994"/>
    <w:rsid w:val="00B84D60"/>
    <w:rsid w:val="00B9142F"/>
    <w:rsid w:val="00B9300B"/>
    <w:rsid w:val="00B94487"/>
    <w:rsid w:val="00B9682D"/>
    <w:rsid w:val="00BA072B"/>
    <w:rsid w:val="00BA26FA"/>
    <w:rsid w:val="00BA49B9"/>
    <w:rsid w:val="00BA7056"/>
    <w:rsid w:val="00BA76E5"/>
    <w:rsid w:val="00BB2CD7"/>
    <w:rsid w:val="00BB7579"/>
    <w:rsid w:val="00BC0D85"/>
    <w:rsid w:val="00BC30FD"/>
    <w:rsid w:val="00BC753A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334F"/>
    <w:rsid w:val="00C15222"/>
    <w:rsid w:val="00C22347"/>
    <w:rsid w:val="00C24E1A"/>
    <w:rsid w:val="00C31A14"/>
    <w:rsid w:val="00C4455A"/>
    <w:rsid w:val="00C50FDD"/>
    <w:rsid w:val="00C51ECD"/>
    <w:rsid w:val="00C54852"/>
    <w:rsid w:val="00C60FD2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50C0"/>
    <w:rsid w:val="00CB4830"/>
    <w:rsid w:val="00CB5C01"/>
    <w:rsid w:val="00CB619B"/>
    <w:rsid w:val="00CB7279"/>
    <w:rsid w:val="00CC340A"/>
    <w:rsid w:val="00CC44D6"/>
    <w:rsid w:val="00CC5F4B"/>
    <w:rsid w:val="00CC6F7B"/>
    <w:rsid w:val="00CD40F0"/>
    <w:rsid w:val="00CD4DA4"/>
    <w:rsid w:val="00CD5AD5"/>
    <w:rsid w:val="00CE0031"/>
    <w:rsid w:val="00CE3DED"/>
    <w:rsid w:val="00CE5F9E"/>
    <w:rsid w:val="00CF53BB"/>
    <w:rsid w:val="00CF5B51"/>
    <w:rsid w:val="00CF5CAB"/>
    <w:rsid w:val="00D05B1D"/>
    <w:rsid w:val="00D12C01"/>
    <w:rsid w:val="00D249FB"/>
    <w:rsid w:val="00D26271"/>
    <w:rsid w:val="00D316F6"/>
    <w:rsid w:val="00D36133"/>
    <w:rsid w:val="00D40480"/>
    <w:rsid w:val="00D40A47"/>
    <w:rsid w:val="00D44D84"/>
    <w:rsid w:val="00D51DF8"/>
    <w:rsid w:val="00D52DB1"/>
    <w:rsid w:val="00D54977"/>
    <w:rsid w:val="00D60C31"/>
    <w:rsid w:val="00D655FE"/>
    <w:rsid w:val="00D65DF1"/>
    <w:rsid w:val="00D73445"/>
    <w:rsid w:val="00D76502"/>
    <w:rsid w:val="00D77FB6"/>
    <w:rsid w:val="00D91142"/>
    <w:rsid w:val="00D92FD9"/>
    <w:rsid w:val="00D961C6"/>
    <w:rsid w:val="00D9702A"/>
    <w:rsid w:val="00DA0142"/>
    <w:rsid w:val="00DA104E"/>
    <w:rsid w:val="00DA3F48"/>
    <w:rsid w:val="00DA4079"/>
    <w:rsid w:val="00DA4984"/>
    <w:rsid w:val="00DA75F1"/>
    <w:rsid w:val="00DB4CE8"/>
    <w:rsid w:val="00DC75A0"/>
    <w:rsid w:val="00DC7828"/>
    <w:rsid w:val="00DD24AE"/>
    <w:rsid w:val="00DD5514"/>
    <w:rsid w:val="00DE33D7"/>
    <w:rsid w:val="00DE70F1"/>
    <w:rsid w:val="00DF21E8"/>
    <w:rsid w:val="00DF2C97"/>
    <w:rsid w:val="00DF493E"/>
    <w:rsid w:val="00DF58F0"/>
    <w:rsid w:val="00DF59D2"/>
    <w:rsid w:val="00E01D70"/>
    <w:rsid w:val="00E02E13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2C5B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59F6"/>
    <w:rsid w:val="00E774DA"/>
    <w:rsid w:val="00E818B0"/>
    <w:rsid w:val="00E841EC"/>
    <w:rsid w:val="00E84F57"/>
    <w:rsid w:val="00E87291"/>
    <w:rsid w:val="00E87856"/>
    <w:rsid w:val="00E905E1"/>
    <w:rsid w:val="00E909F4"/>
    <w:rsid w:val="00E91707"/>
    <w:rsid w:val="00E93AF7"/>
    <w:rsid w:val="00E94AAE"/>
    <w:rsid w:val="00E94D76"/>
    <w:rsid w:val="00E95D11"/>
    <w:rsid w:val="00EA1FC7"/>
    <w:rsid w:val="00EA605C"/>
    <w:rsid w:val="00EA62CC"/>
    <w:rsid w:val="00EB092D"/>
    <w:rsid w:val="00EB1118"/>
    <w:rsid w:val="00EB18EF"/>
    <w:rsid w:val="00EB27FA"/>
    <w:rsid w:val="00EC14F1"/>
    <w:rsid w:val="00EC2084"/>
    <w:rsid w:val="00EC23F5"/>
    <w:rsid w:val="00EC4959"/>
    <w:rsid w:val="00EC6997"/>
    <w:rsid w:val="00ED19AF"/>
    <w:rsid w:val="00EE006B"/>
    <w:rsid w:val="00EE01BD"/>
    <w:rsid w:val="00EE30CF"/>
    <w:rsid w:val="00EE3BAA"/>
    <w:rsid w:val="00EE5FE1"/>
    <w:rsid w:val="00EF03DB"/>
    <w:rsid w:val="00EF0A7E"/>
    <w:rsid w:val="00EF1CC0"/>
    <w:rsid w:val="00EF2006"/>
    <w:rsid w:val="00EF2FAF"/>
    <w:rsid w:val="00EF5774"/>
    <w:rsid w:val="00EF6744"/>
    <w:rsid w:val="00EF6B08"/>
    <w:rsid w:val="00F00D51"/>
    <w:rsid w:val="00F01796"/>
    <w:rsid w:val="00F01C17"/>
    <w:rsid w:val="00F02E6F"/>
    <w:rsid w:val="00F03C80"/>
    <w:rsid w:val="00F100CB"/>
    <w:rsid w:val="00F109AE"/>
    <w:rsid w:val="00F116CD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3513"/>
    <w:rsid w:val="00F35467"/>
    <w:rsid w:val="00F44B50"/>
    <w:rsid w:val="00F5646A"/>
    <w:rsid w:val="00F614A6"/>
    <w:rsid w:val="00F62C9D"/>
    <w:rsid w:val="00F73315"/>
    <w:rsid w:val="00F73F17"/>
    <w:rsid w:val="00F750ED"/>
    <w:rsid w:val="00F75630"/>
    <w:rsid w:val="00F776D0"/>
    <w:rsid w:val="00F8020D"/>
    <w:rsid w:val="00F80FCC"/>
    <w:rsid w:val="00F84F42"/>
    <w:rsid w:val="00F912AA"/>
    <w:rsid w:val="00F91308"/>
    <w:rsid w:val="00F95FA5"/>
    <w:rsid w:val="00F97004"/>
    <w:rsid w:val="00FA46C0"/>
    <w:rsid w:val="00FA4ED4"/>
    <w:rsid w:val="00FA5C05"/>
    <w:rsid w:val="00FB28B9"/>
    <w:rsid w:val="00FB32B0"/>
    <w:rsid w:val="00FB55AC"/>
    <w:rsid w:val="00FB7648"/>
    <w:rsid w:val="00FC0F93"/>
    <w:rsid w:val="00FC3AD1"/>
    <w:rsid w:val="00FD2DC4"/>
    <w:rsid w:val="00FE0D93"/>
    <w:rsid w:val="00FE3C1E"/>
    <w:rsid w:val="00FE470F"/>
    <w:rsid w:val="00FF56FF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84"/>
    <w:pPr>
      <w:ind w:left="720"/>
      <w:contextualSpacing/>
    </w:pPr>
  </w:style>
  <w:style w:type="paragraph" w:styleId="a4">
    <w:name w:val="No Spacing"/>
    <w:uiPriority w:val="1"/>
    <w:qFormat/>
    <w:rsid w:val="006D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84"/>
    <w:pPr>
      <w:ind w:left="720"/>
      <w:contextualSpacing/>
    </w:pPr>
  </w:style>
  <w:style w:type="paragraph" w:styleId="a4">
    <w:name w:val="No Spacing"/>
    <w:uiPriority w:val="1"/>
    <w:qFormat/>
    <w:rsid w:val="006D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45DF-B141-4FB0-9879-B7287DF3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1822</Words>
  <Characters>11480</Characters>
  <Application>Microsoft Office Word</Application>
  <DocSecurity>0</DocSecurity>
  <Lines>255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2014-04-09T07:34:00Z</cp:lastPrinted>
  <dcterms:created xsi:type="dcterms:W3CDTF">2021-06-04T02:22:00Z</dcterms:created>
  <dcterms:modified xsi:type="dcterms:W3CDTF">2021-06-07T04:40:00Z</dcterms:modified>
</cp:coreProperties>
</file>